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5A2CE8" w:rsidTr="005A2CE8">
        <w:trPr>
          <w:trHeight w:val="1268"/>
        </w:trPr>
        <w:tc>
          <w:tcPr>
            <w:tcW w:w="3828" w:type="dxa"/>
            <w:hideMark/>
          </w:tcPr>
          <w:p w:rsidR="005A2CE8" w:rsidRDefault="005A2C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2"/>
                <w:szCs w:val="22"/>
              </w:rPr>
              <w:t>Къэбэрдей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Балъкъэр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5A2CE8" w:rsidRDefault="005A2C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2"/>
                <w:szCs w:val="22"/>
              </w:rPr>
              <w:t>щыщ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Тэрч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районым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5A2CE8" w:rsidRDefault="005A2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Ново-</w:t>
            </w:r>
            <w:proofErr w:type="spellStart"/>
            <w:r>
              <w:rPr>
                <w:b/>
                <w:sz w:val="22"/>
                <w:szCs w:val="22"/>
              </w:rPr>
              <w:t>Хьэмидей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къуажэм</w:t>
            </w:r>
            <w:proofErr w:type="spellEnd"/>
            <w:r>
              <w:rPr>
                <w:b/>
                <w:sz w:val="22"/>
                <w:szCs w:val="22"/>
              </w:rPr>
              <w:t xml:space="preserve"> и щ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r>
              <w:rPr>
                <w:b/>
                <w:sz w:val="22"/>
                <w:szCs w:val="22"/>
              </w:rPr>
              <w:t>ып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э</w:t>
            </w:r>
          </w:p>
          <w:p w:rsidR="005A2CE8" w:rsidRDefault="005A2CE8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5A2CE8" w:rsidRDefault="005A2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532765" cy="67564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hideMark/>
          </w:tcPr>
          <w:p w:rsidR="005A2CE8" w:rsidRDefault="005A2C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2"/>
                <w:szCs w:val="22"/>
              </w:rPr>
              <w:t>Къабарты-Малкъар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5A2CE8" w:rsidRDefault="005A2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Терк </w:t>
            </w:r>
            <w:proofErr w:type="spellStart"/>
            <w:r>
              <w:rPr>
                <w:b/>
                <w:sz w:val="22"/>
                <w:szCs w:val="22"/>
              </w:rPr>
              <w:t>районуну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огъарлы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5A2CE8" w:rsidRDefault="005A2C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Ново-Хамидие </w:t>
            </w:r>
            <w:proofErr w:type="spellStart"/>
            <w:r>
              <w:rPr>
                <w:b/>
                <w:sz w:val="22"/>
                <w:szCs w:val="22"/>
              </w:rPr>
              <w:t>элини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кихкеими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администрациясы</w:t>
            </w:r>
            <w:proofErr w:type="spellEnd"/>
          </w:p>
        </w:tc>
      </w:tr>
    </w:tbl>
    <w:p w:rsidR="005A2CE8" w:rsidRPr="00AE14FD" w:rsidRDefault="005A2CE8" w:rsidP="004D4380">
      <w:pPr>
        <w:keepNext/>
        <w:shd w:val="clear" w:color="auto" w:fill="FFFFFF"/>
        <w:jc w:val="center"/>
        <w:outlineLvl w:val="0"/>
        <w:rPr>
          <w:b/>
          <w:bCs/>
          <w:kern w:val="32"/>
        </w:rPr>
      </w:pPr>
      <w:r w:rsidRPr="00AE14FD">
        <w:rPr>
          <w:b/>
          <w:bCs/>
          <w:kern w:val="32"/>
        </w:rPr>
        <w:t xml:space="preserve">МУ «МЕСТНАЯ АДМИНИСТРАЦИЯ СЕЛЬСКОГО ПОСЕЛЕНИЯ </w:t>
      </w:r>
      <w:r w:rsidR="00AE14FD" w:rsidRPr="00AE14FD">
        <w:rPr>
          <w:b/>
          <w:bCs/>
          <w:kern w:val="32"/>
        </w:rPr>
        <w:t xml:space="preserve">  </w:t>
      </w:r>
      <w:r w:rsidRPr="00AE14FD">
        <w:rPr>
          <w:b/>
          <w:bCs/>
          <w:kern w:val="32"/>
        </w:rPr>
        <w:t>НОВО-ХАМИДИЕ ТЕРСКОГО МУНИЦИПАЛЬНОГО РАЙОНА</w:t>
      </w:r>
    </w:p>
    <w:p w:rsidR="005A2CE8" w:rsidRPr="00AE14FD" w:rsidRDefault="005A2CE8" w:rsidP="004D4380">
      <w:pPr>
        <w:keepNext/>
        <w:shd w:val="clear" w:color="auto" w:fill="FFFFFF"/>
        <w:jc w:val="center"/>
        <w:outlineLvl w:val="0"/>
        <w:rPr>
          <w:b/>
          <w:bCs/>
          <w:kern w:val="32"/>
        </w:rPr>
      </w:pPr>
      <w:r w:rsidRPr="00AE14FD">
        <w:rPr>
          <w:b/>
          <w:bCs/>
          <w:kern w:val="32"/>
        </w:rPr>
        <w:t>КАБАРДИНО-БАЛКАРСКОЙ РЕСПУБЛИКИ»</w:t>
      </w:r>
    </w:p>
    <w:p w:rsidR="005A2CE8" w:rsidRDefault="005A2CE8" w:rsidP="005A2CE8">
      <w:pPr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6985" t="8255" r="1397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D785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6985" t="5080" r="13970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5B35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BP&#10;0bfDTQIAAFgEAAAOAAAAAAAAAAAAAAAAAC4CAABkcnMvZTJvRG9jLnhtbFBLAQItABQABgAIAAAA&#10;IQCq1rl63QAAAAkBAAAPAAAAAAAAAAAAAAAAAKcEAABkcnMvZG93bnJldi54bWxQSwUGAAAAAAQA&#10;BADzAAAAsQUAAAAA&#10;" o:allowincell="f"/>
            </w:pict>
          </mc:Fallback>
        </mc:AlternateContent>
      </w:r>
    </w:p>
    <w:p w:rsidR="005A2CE8" w:rsidRDefault="005A2CE8" w:rsidP="005A2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361212, КБР, Терский район, с. Ново-Хамидие, пер. Зелёный №2. Тел. 8(86632)733 22</w:t>
      </w:r>
    </w:p>
    <w:p w:rsidR="005A2CE8" w:rsidRDefault="005A2CE8" w:rsidP="005A2CE8">
      <w:pPr>
        <w:jc w:val="right"/>
        <w:rPr>
          <w:b/>
          <w:bCs/>
          <w:kern w:val="28"/>
          <w:sz w:val="16"/>
          <w:szCs w:val="16"/>
        </w:rPr>
      </w:pPr>
    </w:p>
    <w:p w:rsidR="005A2CE8" w:rsidRDefault="00F45424" w:rsidP="00F45424">
      <w:pPr>
        <w:tabs>
          <w:tab w:val="left" w:pos="330"/>
          <w:tab w:val="left" w:pos="2127"/>
          <w:tab w:val="center" w:pos="4677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«23» октября </w:t>
      </w:r>
      <w:r w:rsidR="005A2CE8">
        <w:rPr>
          <w:b/>
          <w:sz w:val="24"/>
          <w:szCs w:val="24"/>
        </w:rPr>
        <w:t>202</w:t>
      </w:r>
      <w:r w:rsidR="00AC11B6">
        <w:rPr>
          <w:b/>
          <w:sz w:val="24"/>
          <w:szCs w:val="24"/>
        </w:rPr>
        <w:t xml:space="preserve">5 </w:t>
      </w:r>
      <w:r w:rsidR="005A2CE8">
        <w:rPr>
          <w:b/>
          <w:sz w:val="24"/>
          <w:szCs w:val="24"/>
        </w:rPr>
        <w:t>г.</w:t>
      </w:r>
      <w:r w:rsidR="005A2CE8">
        <w:rPr>
          <w:b/>
          <w:sz w:val="24"/>
          <w:szCs w:val="24"/>
        </w:rPr>
        <w:tab/>
      </w:r>
      <w:r w:rsidR="005A2CE8">
        <w:rPr>
          <w:b/>
          <w:sz w:val="24"/>
          <w:szCs w:val="24"/>
        </w:rPr>
        <w:tab/>
      </w:r>
      <w:r w:rsidR="005A2CE8">
        <w:rPr>
          <w:b/>
          <w:sz w:val="24"/>
          <w:szCs w:val="24"/>
        </w:rPr>
        <w:tab/>
      </w:r>
      <w:r w:rsidR="005A2CE8">
        <w:rPr>
          <w:b/>
          <w:sz w:val="24"/>
          <w:szCs w:val="24"/>
        </w:rPr>
        <w:tab/>
      </w:r>
      <w:r w:rsidR="005A2CE8">
        <w:rPr>
          <w:b/>
          <w:sz w:val="24"/>
          <w:szCs w:val="24"/>
        </w:rPr>
        <w:tab/>
      </w:r>
      <w:r w:rsidR="005A2CE8">
        <w:rPr>
          <w:b/>
          <w:sz w:val="24"/>
          <w:szCs w:val="24"/>
        </w:rPr>
        <w:tab/>
        <w:t xml:space="preserve">   </w:t>
      </w:r>
      <w:r w:rsidR="00AC11B6">
        <w:rPr>
          <w:b/>
          <w:sz w:val="24"/>
          <w:szCs w:val="24"/>
        </w:rPr>
        <w:t xml:space="preserve">                   </w:t>
      </w:r>
    </w:p>
    <w:p w:rsidR="005A2CE8" w:rsidRDefault="005A2CE8" w:rsidP="005A2CE8">
      <w:pPr>
        <w:suppressAutoHyphens/>
        <w:spacing w:line="276" w:lineRule="auto"/>
        <w:jc w:val="center"/>
        <w:outlineLvl w:val="0"/>
        <w:rPr>
          <w:b/>
          <w:sz w:val="26"/>
          <w:szCs w:val="26"/>
          <w:lang w:eastAsia="zh-CN"/>
        </w:rPr>
      </w:pPr>
    </w:p>
    <w:p w:rsidR="005A2CE8" w:rsidRDefault="005A2CE8" w:rsidP="005A2CE8">
      <w:pPr>
        <w:suppressAutoHyphens/>
        <w:spacing w:line="276" w:lineRule="auto"/>
        <w:jc w:val="center"/>
        <w:outlineLvl w:val="0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ПОСТАНОВЛЕНИЕ</w:t>
      </w:r>
      <w:r w:rsidR="00B232FF">
        <w:rPr>
          <w:b/>
          <w:sz w:val="26"/>
          <w:szCs w:val="26"/>
          <w:lang w:eastAsia="zh-CN"/>
        </w:rPr>
        <w:t xml:space="preserve"> №</w:t>
      </w:r>
      <w:r w:rsidR="00F45424">
        <w:rPr>
          <w:b/>
          <w:sz w:val="26"/>
          <w:szCs w:val="26"/>
          <w:lang w:eastAsia="zh-CN"/>
        </w:rPr>
        <w:t xml:space="preserve"> 15-п</w:t>
      </w:r>
      <w:r>
        <w:rPr>
          <w:b/>
          <w:sz w:val="26"/>
          <w:szCs w:val="26"/>
          <w:lang w:eastAsia="zh-CN"/>
        </w:rPr>
        <w:t xml:space="preserve"> </w:t>
      </w:r>
    </w:p>
    <w:p w:rsidR="005A2CE8" w:rsidRDefault="005A2CE8" w:rsidP="005A2CE8">
      <w:pPr>
        <w:suppressAutoHyphens/>
        <w:spacing w:line="276" w:lineRule="auto"/>
        <w:jc w:val="center"/>
        <w:rPr>
          <w:b/>
          <w:bCs/>
          <w:sz w:val="26"/>
          <w:szCs w:val="26"/>
          <w:lang w:eastAsia="zh-CN"/>
        </w:rPr>
      </w:pPr>
    </w:p>
    <w:p w:rsidR="005A2CE8" w:rsidRDefault="005A2CE8" w:rsidP="005A2CE8">
      <w:pPr>
        <w:pStyle w:val="1"/>
        <w:ind w:left="567" w:right="5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утверждении Положения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Кабардино-Балкарской Республики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и урегулированию конфликта интересов </w:t>
      </w:r>
    </w:p>
    <w:p w:rsidR="005A2CE8" w:rsidRDefault="005A2CE8" w:rsidP="005A2CE8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5A2CE8" w:rsidRPr="00AE14FD" w:rsidRDefault="005A2CE8" w:rsidP="005A2CE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1 июля 2010 года № 821 «О комиссиях по соблюдению требований к служебному поведению федеральных государственных служащих и урегулированию конфликта интересов», с Федеральными законами от 6 октября 2003 года № 131-ФЗ «Об общих принципах организации местного самоуправления в Российской Федерации», от 02 марта 2007 года № 25-ФЗ «О муниципальной службе в Российской Федерации», от 25 декабря 2008 года № 273-ФЗ «О противодействии коррупции»,</w:t>
      </w:r>
      <w:r w:rsidR="0001593A">
        <w:rPr>
          <w:rFonts w:ascii="Times New Roman" w:hAnsi="Times New Roman" w:cs="Times New Roman"/>
          <w:sz w:val="24"/>
          <w:szCs w:val="24"/>
        </w:rPr>
        <w:t xml:space="preserve"> от 19.09.2017 г. №</w:t>
      </w:r>
      <w:r w:rsidR="00CF3CC4">
        <w:rPr>
          <w:rFonts w:ascii="Times New Roman" w:hAnsi="Times New Roman" w:cs="Times New Roman"/>
          <w:sz w:val="24"/>
          <w:szCs w:val="24"/>
        </w:rPr>
        <w:t>431 «О внесении изменений в некоторые акты Президентом Российской Федерации в целях усиления контроля за соблюдением законодательства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Уставом сельского поселения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Ново-Хамидие Терского муниципального района КБР,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местная администрация сельского поселения Ново-Хамидие Терского муниципального района КБР</w:t>
      </w:r>
    </w:p>
    <w:p w:rsidR="005A2CE8" w:rsidRDefault="005A2CE8" w:rsidP="005A2CE8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A2CE8" w:rsidRDefault="005A2CE8" w:rsidP="005A2CE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Положение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Кабардино-Балкарской Республики и урегулированию конфликта интересов согласно приложению 1.</w:t>
      </w:r>
    </w:p>
    <w:p w:rsidR="005A2CE8" w:rsidRDefault="005A2CE8" w:rsidP="005A2CE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состав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Кабардино-Балкарской Республики и урегулированию конфликта интересов согласно приложению 2.</w:t>
      </w:r>
    </w:p>
    <w:p w:rsidR="005A2CE8" w:rsidRDefault="005A2CE8" w:rsidP="005A2CE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Признать утратившим силу Постановление местной администрации сельского поселения Ново-Хамидие от </w:t>
      </w:r>
      <w:r w:rsidR="00CF3CC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ма</w:t>
      </w:r>
      <w:r w:rsidR="00CF3CC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F3CC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F3CC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</w:t>
      </w:r>
      <w:r w:rsidR="00CF3C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сельского поселения Ново-Хамидие Терского муниципального района».</w:t>
      </w:r>
    </w:p>
    <w:p w:rsidR="005A2CE8" w:rsidRPr="0036430E" w:rsidRDefault="005A2CE8" w:rsidP="0036430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Обнародовать настоящее постановление в соответствии с Уставом с</w:t>
      </w:r>
      <w:r w:rsidR="0036430E">
        <w:rPr>
          <w:rFonts w:ascii="Times New Roman" w:hAnsi="Times New Roman" w:cs="Times New Roman"/>
          <w:sz w:val="24"/>
          <w:szCs w:val="24"/>
        </w:rPr>
        <w:t>ельского поселения Ново-Хамидие</w:t>
      </w:r>
    </w:p>
    <w:p w:rsidR="0036430E" w:rsidRDefault="0036430E" w:rsidP="005A2CE8">
      <w:pPr>
        <w:tabs>
          <w:tab w:val="left" w:pos="5340"/>
        </w:tabs>
        <w:ind w:left="567"/>
        <w:rPr>
          <w:sz w:val="24"/>
          <w:szCs w:val="24"/>
        </w:rPr>
      </w:pPr>
    </w:p>
    <w:p w:rsidR="005A2CE8" w:rsidRDefault="005A2CE8" w:rsidP="005A2CE8">
      <w:pPr>
        <w:tabs>
          <w:tab w:val="left" w:pos="5340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Ново-Хамидие   </w:t>
      </w:r>
    </w:p>
    <w:p w:rsidR="005A2CE8" w:rsidRDefault="005A2CE8" w:rsidP="005A2CE8">
      <w:pPr>
        <w:tabs>
          <w:tab w:val="left" w:pos="0"/>
          <w:tab w:val="left" w:pos="5340"/>
        </w:tabs>
        <w:ind w:left="567"/>
        <w:rPr>
          <w:sz w:val="27"/>
          <w:szCs w:val="27"/>
        </w:rPr>
      </w:pPr>
      <w:r>
        <w:rPr>
          <w:sz w:val="24"/>
          <w:szCs w:val="24"/>
        </w:rPr>
        <w:t>Терского муниципального района КБР                                       Х.Х. Ардавов</w:t>
      </w:r>
    </w:p>
    <w:p w:rsidR="005A2CE8" w:rsidRDefault="005A2CE8" w:rsidP="005A2CE8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>
        <w:rPr>
          <w:sz w:val="24"/>
          <w:szCs w:val="24"/>
        </w:rPr>
        <w:br w:type="page"/>
      </w:r>
      <w:r>
        <w:rPr>
          <w:rFonts w:ascii="Times New Roman" w:hAnsi="Times New Roman" w:cs="Times New Roman"/>
        </w:rPr>
        <w:lastRenderedPageBreak/>
        <w:t>Приложение 1</w:t>
      </w:r>
    </w:p>
    <w:p w:rsidR="005A2CE8" w:rsidRDefault="005A2CE8" w:rsidP="005A2CE8">
      <w:pPr>
        <w:pStyle w:val="ConsPlusNormal0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  <w:iCs/>
        </w:rPr>
        <w:t>администрации</w:t>
      </w:r>
    </w:p>
    <w:p w:rsidR="005A2CE8" w:rsidRDefault="005A2CE8" w:rsidP="005A2CE8">
      <w:pPr>
        <w:pStyle w:val="ConsPlusNormal0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сельского поселения Ново-Хамидие </w:t>
      </w:r>
    </w:p>
    <w:p w:rsidR="005A2CE8" w:rsidRDefault="005A2CE8" w:rsidP="005A2CE8">
      <w:pPr>
        <w:pStyle w:val="ConsPlusNormal0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от «</w:t>
      </w:r>
      <w:r w:rsidR="00FD285F">
        <w:rPr>
          <w:rFonts w:ascii="Times New Roman" w:hAnsi="Times New Roman" w:cs="Times New Roman"/>
          <w:iCs/>
        </w:rPr>
        <w:t>23</w:t>
      </w:r>
      <w:r>
        <w:rPr>
          <w:rFonts w:ascii="Times New Roman" w:hAnsi="Times New Roman" w:cs="Times New Roman"/>
          <w:iCs/>
        </w:rPr>
        <w:t xml:space="preserve">» </w:t>
      </w:r>
      <w:r w:rsidR="00FD285F">
        <w:rPr>
          <w:rFonts w:ascii="Times New Roman" w:hAnsi="Times New Roman" w:cs="Times New Roman"/>
          <w:iCs/>
        </w:rPr>
        <w:t xml:space="preserve">октября </w:t>
      </w:r>
      <w:r>
        <w:rPr>
          <w:rFonts w:ascii="Times New Roman" w:hAnsi="Times New Roman" w:cs="Times New Roman"/>
          <w:iCs/>
        </w:rPr>
        <w:t>202</w:t>
      </w:r>
      <w:r w:rsidR="00FD285F">
        <w:rPr>
          <w:rFonts w:ascii="Times New Roman" w:hAnsi="Times New Roman" w:cs="Times New Roman"/>
          <w:iCs/>
        </w:rPr>
        <w:t>5</w:t>
      </w:r>
      <w:r>
        <w:rPr>
          <w:rFonts w:ascii="Times New Roman" w:hAnsi="Times New Roman" w:cs="Times New Roman"/>
          <w:iCs/>
        </w:rPr>
        <w:t xml:space="preserve"> г. № </w:t>
      </w:r>
      <w:r w:rsidR="00FD285F">
        <w:rPr>
          <w:rFonts w:ascii="Times New Roman" w:hAnsi="Times New Roman" w:cs="Times New Roman"/>
          <w:iCs/>
        </w:rPr>
        <w:t>15-п</w:t>
      </w:r>
    </w:p>
    <w:p w:rsidR="005A2CE8" w:rsidRDefault="005A2CE8" w:rsidP="005A2CE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5A2CE8" w:rsidRDefault="005A2CE8" w:rsidP="005A2CE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5A2CE8" w:rsidRDefault="005A2CE8" w:rsidP="005A2CE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ar36"/>
      <w:bookmarkEnd w:id="0"/>
      <w:r>
        <w:rPr>
          <w:b/>
          <w:bCs/>
          <w:sz w:val="24"/>
          <w:szCs w:val="24"/>
        </w:rPr>
        <w:t>ПОЛОЖЕНИЕ</w:t>
      </w:r>
    </w:p>
    <w:p w:rsidR="005A2CE8" w:rsidRDefault="005A2CE8" w:rsidP="005A2CE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5A2CE8" w:rsidRDefault="005A2CE8" w:rsidP="005A2CE8">
      <w:pPr>
        <w:pStyle w:val="ConsPlusNormal0"/>
        <w:ind w:left="709" w:right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КБР и урегулированию конфликта интересов</w:t>
      </w:r>
    </w:p>
    <w:p w:rsidR="005A2CE8" w:rsidRDefault="005A2CE8" w:rsidP="005A2CE8">
      <w:pPr>
        <w:pStyle w:val="ConsPlusNormal0"/>
        <w:ind w:left="709" w:right="423"/>
        <w:jc w:val="both"/>
        <w:rPr>
          <w:rFonts w:ascii="Times New Roman" w:hAnsi="Times New Roman" w:cs="Times New Roman"/>
          <w:sz w:val="24"/>
          <w:szCs w:val="24"/>
        </w:rPr>
      </w:pPr>
    </w:p>
    <w:p w:rsidR="002E6F8A" w:rsidRDefault="002E6F8A" w:rsidP="002E6F8A">
      <w:pPr>
        <w:ind w:firstLine="709"/>
        <w:jc w:val="center"/>
      </w:pPr>
      <w:r>
        <w:t>1. Общие положения</w:t>
      </w:r>
    </w:p>
    <w:p w:rsidR="002E6F8A" w:rsidRPr="002E6F8A" w:rsidRDefault="002E6F8A" w:rsidP="002E6F8A">
      <w:pPr>
        <w:ind w:firstLine="709"/>
        <w:jc w:val="center"/>
        <w:rPr>
          <w:sz w:val="24"/>
          <w:szCs w:val="24"/>
        </w:rPr>
      </w:pPr>
    </w:p>
    <w:p w:rsidR="002E6F8A" w:rsidRPr="00515090" w:rsidRDefault="002E6F8A" w:rsidP="002E6F8A">
      <w:pPr>
        <w:ind w:firstLine="709"/>
        <w:jc w:val="both"/>
      </w:pPr>
      <w:r w:rsidRPr="00515090">
        <w:t>1.1. Комиссия по соблюдению требований к служебному поведению муниципальных служащих и урегулированию конфликта интересов</w:t>
      </w:r>
      <w:r w:rsidR="004E6827" w:rsidRPr="00515090">
        <w:t xml:space="preserve"> </w:t>
      </w:r>
      <w:r w:rsidR="00F233AB" w:rsidRPr="00515090">
        <w:t>Администрации</w:t>
      </w:r>
      <w:r w:rsidRPr="00515090">
        <w:t xml:space="preserve"> сельского поселения</w:t>
      </w:r>
      <w:r w:rsidR="004E6827" w:rsidRPr="00515090">
        <w:t xml:space="preserve"> Ново-Хамидие</w:t>
      </w:r>
      <w:r w:rsidRPr="00515090">
        <w:t xml:space="preserve"> (далее – комиссия) является постоянно действующим органом по рассмотрению вопросов по соблюдению требований к служебному поведению муниципальных служащих и урегулированию конфликта интересов.</w:t>
      </w:r>
    </w:p>
    <w:p w:rsidR="002E6F8A" w:rsidRPr="00515090" w:rsidRDefault="002E6F8A" w:rsidP="002E6F8A">
      <w:pPr>
        <w:ind w:firstLine="709"/>
        <w:jc w:val="both"/>
      </w:pPr>
      <w:r w:rsidRPr="00515090">
        <w:t>1.2. Комиссия в своей деятельности руководствуется Конституцией Российской Федерации; Федеральными законами от 2 марта 2007 года № 25-ФЗ «О муниципальной службе в Российской Федерации» и от 25.12.2008 года № 273-ФЗ «О противодействии коррупции»;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от 08 марта 2015 года № 120; а также настоящим Положением.</w:t>
      </w:r>
    </w:p>
    <w:p w:rsidR="002E6F8A" w:rsidRPr="00515090" w:rsidRDefault="002E6F8A" w:rsidP="002E6F8A">
      <w:pPr>
        <w:ind w:firstLine="709"/>
        <w:jc w:val="center"/>
      </w:pPr>
    </w:p>
    <w:p w:rsidR="002E6F8A" w:rsidRPr="00515090" w:rsidRDefault="002E6F8A" w:rsidP="002E6F8A">
      <w:pPr>
        <w:ind w:firstLine="709"/>
        <w:jc w:val="center"/>
      </w:pPr>
      <w:r w:rsidRPr="00515090">
        <w:t>2. Задачи комиссии</w:t>
      </w:r>
    </w:p>
    <w:p w:rsidR="002E6F8A" w:rsidRPr="00515090" w:rsidRDefault="002E6F8A" w:rsidP="002E6F8A">
      <w:pPr>
        <w:ind w:firstLine="709"/>
        <w:jc w:val="center"/>
      </w:pPr>
    </w:p>
    <w:p w:rsidR="002E6F8A" w:rsidRPr="00515090" w:rsidRDefault="002E6F8A" w:rsidP="002E6F8A">
      <w:pPr>
        <w:ind w:firstLine="709"/>
        <w:jc w:val="both"/>
      </w:pPr>
      <w:r w:rsidRPr="00515090">
        <w:t xml:space="preserve"> 2.1. Содействие государственным органам и органам местного самоуправления:</w:t>
      </w:r>
    </w:p>
    <w:p w:rsidR="002E6F8A" w:rsidRPr="00515090" w:rsidRDefault="002E6F8A" w:rsidP="002E6F8A">
      <w:pPr>
        <w:ind w:firstLine="709"/>
        <w:jc w:val="both"/>
      </w:pPr>
      <w:r w:rsidRPr="00515090">
        <w:t>2.1.1. в обеспечении соблюдения муниципальными служащими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2E6F8A" w:rsidRPr="00515090" w:rsidRDefault="002E6F8A" w:rsidP="002E6F8A">
      <w:pPr>
        <w:ind w:firstLine="709"/>
        <w:jc w:val="both"/>
      </w:pPr>
      <w:r w:rsidRPr="00515090">
        <w:t>2.1.2. в осуществлении в органах местного самоуправления мер по предупреждению коррупции.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2.2.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муниципальных служащих. </w:t>
      </w:r>
    </w:p>
    <w:p w:rsidR="002E6F8A" w:rsidRPr="00515090" w:rsidRDefault="002E6F8A" w:rsidP="002E6F8A">
      <w:pPr>
        <w:ind w:firstLine="709"/>
        <w:jc w:val="center"/>
      </w:pPr>
    </w:p>
    <w:p w:rsidR="002E6F8A" w:rsidRPr="00515090" w:rsidRDefault="002E6F8A" w:rsidP="002E6F8A">
      <w:pPr>
        <w:ind w:firstLine="709"/>
        <w:jc w:val="center"/>
      </w:pPr>
    </w:p>
    <w:p w:rsidR="002E6F8A" w:rsidRPr="00515090" w:rsidRDefault="002E6F8A" w:rsidP="002E6F8A">
      <w:pPr>
        <w:ind w:firstLine="709"/>
        <w:jc w:val="center"/>
      </w:pPr>
      <w:r w:rsidRPr="00515090">
        <w:t>3. Функции комиссии</w:t>
      </w:r>
    </w:p>
    <w:p w:rsidR="002E6F8A" w:rsidRPr="00515090" w:rsidRDefault="002E6F8A" w:rsidP="002E6F8A">
      <w:pPr>
        <w:ind w:firstLine="709"/>
        <w:jc w:val="center"/>
      </w:pPr>
    </w:p>
    <w:p w:rsidR="002E6F8A" w:rsidRPr="00515090" w:rsidRDefault="002E6F8A" w:rsidP="002E6F8A">
      <w:pPr>
        <w:ind w:firstLine="709"/>
        <w:jc w:val="both"/>
      </w:pPr>
      <w:r w:rsidRPr="00515090">
        <w:t xml:space="preserve"> 3.1. Основаниями для проведения заседания комиссии являются:</w:t>
      </w:r>
    </w:p>
    <w:p w:rsidR="002E6F8A" w:rsidRPr="00515090" w:rsidRDefault="002E6F8A" w:rsidP="002E6F8A">
      <w:pPr>
        <w:ind w:firstLine="709"/>
        <w:jc w:val="both"/>
      </w:pPr>
      <w:r w:rsidRPr="00515090">
        <w:t>3.1.1. представление главой сельского поселения</w:t>
      </w:r>
      <w:r w:rsidR="004E6827" w:rsidRPr="00515090">
        <w:t xml:space="preserve"> Ново-Хамидие</w:t>
      </w:r>
      <w:r w:rsidRPr="00515090">
        <w:t xml:space="preserve"> (далее – главы Администрации) 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2E6F8A" w:rsidRPr="00515090" w:rsidRDefault="002E6F8A" w:rsidP="002E6F8A">
      <w:pPr>
        <w:ind w:firstLine="709"/>
        <w:jc w:val="both"/>
      </w:pPr>
      <w:r w:rsidRPr="00515090">
        <w:t>– о представлении муниципальным служащим недостоверных или неполных сведений, предусмотренных подпунктом 1.1 пункта 1 названного Положения;</w:t>
      </w:r>
    </w:p>
    <w:p w:rsidR="002E6F8A" w:rsidRPr="00515090" w:rsidRDefault="002E6F8A" w:rsidP="002E6F8A">
      <w:pPr>
        <w:ind w:firstLine="709"/>
        <w:jc w:val="both"/>
      </w:pPr>
      <w:r w:rsidRPr="00515090">
        <w:t>–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 3.1.2. Поступившее в отдел кадров, делопроизводства и контроля либо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 обращение гражданина, замещавшего в Администрации сельского поселения</w:t>
      </w:r>
      <w:r w:rsidR="00F233AB" w:rsidRPr="00515090">
        <w:t xml:space="preserve"> Ново-Хамидие</w:t>
      </w:r>
      <w:r w:rsidRPr="00515090">
        <w:t xml:space="preserve"> (далее - Администрации)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2E6F8A" w:rsidRPr="00515090" w:rsidRDefault="002E6F8A" w:rsidP="002E6F8A">
      <w:pPr>
        <w:ind w:firstLine="709"/>
        <w:jc w:val="both"/>
      </w:pPr>
      <w:r w:rsidRPr="00515090">
        <w:lastRenderedPageBreak/>
        <w:t xml:space="preserve">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заявление муниципального служащего о невозможности выполнить требования Федерального </w:t>
      </w:r>
      <w:hyperlink r:id="rId6" w:history="1">
        <w:r w:rsidRPr="00515090">
          <w:rPr>
            <w:rStyle w:val="a3"/>
          </w:rPr>
          <w:t>закона</w:t>
        </w:r>
      </w:hyperlink>
      <w:r w:rsidRPr="00515090"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E6F8A" w:rsidRPr="00515090" w:rsidRDefault="002E6F8A" w:rsidP="002E6F8A">
      <w:pPr>
        <w:ind w:firstLine="709"/>
        <w:jc w:val="both"/>
      </w:pPr>
      <w:r w:rsidRPr="00515090"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E6F8A" w:rsidRPr="00515090" w:rsidRDefault="002E6F8A" w:rsidP="002E6F8A">
      <w:pPr>
        <w:ind w:firstLine="709"/>
        <w:jc w:val="both"/>
      </w:pPr>
      <w:r w:rsidRPr="00515090">
        <w:t>3.1.3.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:rsidR="002E6F8A" w:rsidRPr="00515090" w:rsidRDefault="002E6F8A" w:rsidP="002E6F8A">
      <w:pPr>
        <w:ind w:firstLine="709"/>
        <w:jc w:val="both"/>
      </w:pPr>
      <w:r w:rsidRPr="00515090">
        <w:t>3.1.4.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доходам».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 3.1.5.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Администрацию сельского поселения</w:t>
      </w:r>
      <w:r w:rsidR="00F233AB" w:rsidRPr="00515090">
        <w:t xml:space="preserve"> Ново-Хамидие</w:t>
      </w:r>
      <w:r w:rsidRPr="00515090"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сельского поселения</w:t>
      </w:r>
      <w:r w:rsidR="00F233AB" w:rsidRPr="00515090">
        <w:t xml:space="preserve"> Ново-Хамидие</w:t>
      </w:r>
      <w:r w:rsidRPr="00515090"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2E6F8A" w:rsidRPr="00515090" w:rsidRDefault="002E6F8A" w:rsidP="002E6F8A">
      <w:pPr>
        <w:ind w:firstLine="709"/>
        <w:jc w:val="both"/>
      </w:pPr>
      <w:r w:rsidRPr="00515090">
        <w:t>3.1.6 В соответствии с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 января 2015 г. № 29,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2E6F8A" w:rsidRPr="00515090" w:rsidRDefault="002E6F8A" w:rsidP="002E6F8A">
      <w:pPr>
        <w:ind w:firstLine="709"/>
        <w:jc w:val="both"/>
      </w:pPr>
      <w:r w:rsidRPr="00515090"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2E6F8A" w:rsidRPr="00515090" w:rsidRDefault="002E6F8A" w:rsidP="002E6F8A">
      <w:pPr>
        <w:ind w:firstLine="709"/>
        <w:jc w:val="both"/>
      </w:pPr>
      <w:r w:rsidRPr="00515090">
        <w:t>б) число, месяц, год и место рождения гражданина;</w:t>
      </w:r>
    </w:p>
    <w:p w:rsidR="002E6F8A" w:rsidRPr="00515090" w:rsidRDefault="002E6F8A" w:rsidP="002E6F8A">
      <w:pPr>
        <w:ind w:firstLine="709"/>
        <w:jc w:val="both"/>
      </w:pPr>
      <w:r w:rsidRPr="00515090"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 г) наименование организации (полное, а также сокращенное (при наличии).</w:t>
      </w:r>
    </w:p>
    <w:p w:rsidR="002E6F8A" w:rsidRPr="00515090" w:rsidRDefault="002E6F8A" w:rsidP="002E6F8A">
      <w:pPr>
        <w:ind w:firstLine="709"/>
        <w:jc w:val="both"/>
      </w:pPr>
      <w:r w:rsidRPr="00515090">
        <w:t>3.1.7 В случае, если с гражданином заключен трудовой договор, наряду со сведениями, указанными в пункте 3.1.6 настоящего Положения, также указываются следующие данные:</w:t>
      </w:r>
    </w:p>
    <w:p w:rsidR="002E6F8A" w:rsidRPr="00515090" w:rsidRDefault="002E6F8A" w:rsidP="002E6F8A">
      <w:pPr>
        <w:ind w:firstLine="709"/>
        <w:jc w:val="both"/>
      </w:pPr>
      <w:r w:rsidRPr="00515090">
        <w:t>а) дата и номер приказа (распоряжения) или иного решения работодателя, согласно которому гражданин принят на работу;</w:t>
      </w:r>
    </w:p>
    <w:p w:rsidR="002E6F8A" w:rsidRPr="00515090" w:rsidRDefault="002E6F8A" w:rsidP="002E6F8A">
      <w:pPr>
        <w:ind w:firstLine="709"/>
        <w:jc w:val="both"/>
      </w:pPr>
      <w:r w:rsidRPr="00515090"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2E6F8A" w:rsidRPr="00515090" w:rsidRDefault="002E6F8A" w:rsidP="002E6F8A">
      <w:pPr>
        <w:ind w:firstLine="709"/>
        <w:jc w:val="both"/>
      </w:pPr>
      <w:r w:rsidRPr="00515090"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2E6F8A" w:rsidRPr="00515090" w:rsidRDefault="002E6F8A" w:rsidP="002E6F8A">
      <w:pPr>
        <w:ind w:firstLine="709"/>
        <w:jc w:val="both"/>
      </w:pPr>
      <w:r w:rsidRPr="00515090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2E6F8A" w:rsidRPr="00515090" w:rsidRDefault="002E6F8A" w:rsidP="002E6F8A">
      <w:pPr>
        <w:ind w:firstLine="709"/>
        <w:jc w:val="both"/>
      </w:pPr>
      <w:r w:rsidRPr="00515090">
        <w:t>3.1.8 В случае, если с гражданином заключен гражданско-правовой договор, наряду со сведениями, указанными в пункте 3.1.6 настоящего Положения, также указываются следующие данные:</w:t>
      </w:r>
    </w:p>
    <w:p w:rsidR="002E6F8A" w:rsidRPr="00515090" w:rsidRDefault="002E6F8A" w:rsidP="002E6F8A">
      <w:pPr>
        <w:ind w:firstLine="709"/>
        <w:jc w:val="both"/>
      </w:pPr>
      <w:r w:rsidRPr="00515090">
        <w:t>а) дата и номер гражданско-правового договора;</w:t>
      </w:r>
    </w:p>
    <w:p w:rsidR="002E6F8A" w:rsidRPr="00515090" w:rsidRDefault="002E6F8A" w:rsidP="002E6F8A">
      <w:pPr>
        <w:ind w:firstLine="709"/>
        <w:jc w:val="both"/>
      </w:pPr>
      <w:r w:rsidRPr="00515090">
        <w:t>б) срок гражданско-правового договора (сроки начала и окончания выполнения работ (оказания услуг);</w:t>
      </w:r>
    </w:p>
    <w:p w:rsidR="002E6F8A" w:rsidRPr="00515090" w:rsidRDefault="002E6F8A" w:rsidP="002E6F8A">
      <w:pPr>
        <w:ind w:firstLine="709"/>
        <w:jc w:val="both"/>
      </w:pPr>
      <w:r w:rsidRPr="00515090">
        <w:t>в) предмет гражданско-правового договора (с кратким описанием работы (услуги) и ее результата);</w:t>
      </w:r>
    </w:p>
    <w:p w:rsidR="002E6F8A" w:rsidRPr="00515090" w:rsidRDefault="002E6F8A" w:rsidP="002E6F8A">
      <w:pPr>
        <w:ind w:firstLine="709"/>
        <w:jc w:val="both"/>
      </w:pPr>
      <w:r w:rsidRPr="00515090">
        <w:lastRenderedPageBreak/>
        <w:t>г) стоимость работ (услуг) по гражданско-правовому договору.</w:t>
      </w:r>
    </w:p>
    <w:p w:rsidR="002E6F8A" w:rsidRPr="00515090" w:rsidRDefault="002E6F8A" w:rsidP="002E6F8A">
      <w:pPr>
        <w:ind w:firstLine="709"/>
        <w:jc w:val="both"/>
      </w:pPr>
      <w:r w:rsidRPr="00515090">
        <w:t>3.1.9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2E6F8A" w:rsidRPr="00515090" w:rsidRDefault="002E6F8A" w:rsidP="002E6F8A">
      <w:pPr>
        <w:ind w:firstLine="709"/>
        <w:jc w:val="both"/>
      </w:pPr>
      <w:r w:rsidRPr="00515090"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E6F8A" w:rsidRPr="00515090" w:rsidRDefault="002E6F8A" w:rsidP="002E6F8A">
      <w:pPr>
        <w:ind w:firstLine="709"/>
        <w:jc w:val="both"/>
      </w:pPr>
      <w:r w:rsidRPr="00515090">
        <w:t>3.2.1. Обращение, указанное в абзаце втором подпункта 3.1.2 пункта 3.1 настоящего Положения, подается гражданином, замещавшим должность муниципальной службы в Администрации сельского поселения</w:t>
      </w:r>
      <w:r w:rsidR="00F233AB" w:rsidRPr="00515090">
        <w:t xml:space="preserve"> Ново-Хамидие</w:t>
      </w:r>
      <w:r w:rsidRPr="00515090">
        <w:t xml:space="preserve">, в отдел кадров, делопроизводства и контроля.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кадров, делопроизводства и контроля осуществляется 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:rsidR="002E6F8A" w:rsidRPr="00515090" w:rsidRDefault="002E6F8A" w:rsidP="002E6F8A">
      <w:pPr>
        <w:ind w:firstLine="709"/>
        <w:jc w:val="both"/>
      </w:pPr>
      <w:r w:rsidRPr="00515090">
        <w:t>3.2.2. Обращение, указанное в абзаце втором подпункта 3.1.2 пункта 3.1 настоящего Положения, может быть подано муниципальным служащим, планирующим свое увольнение с муниципальной службы, и  полежит рассмотрению комиссией в соответствии с настоящим Положением.</w:t>
      </w:r>
    </w:p>
    <w:p w:rsidR="002E6F8A" w:rsidRPr="00515090" w:rsidRDefault="002E6F8A" w:rsidP="002E6F8A">
      <w:pPr>
        <w:ind w:firstLine="709"/>
        <w:jc w:val="both"/>
      </w:pPr>
      <w:r w:rsidRPr="00515090">
        <w:t>3.2.3. Уведомление, указанное в подпункте 3.1.5 пункта 3.1 настоящего Положения, рассматривается отделом кадров, делопроизводства и контроля, который осуществляет подготовку мотивированного заключения о соблюдении гражданином, замещавшим должность муниципальной службы в Администрации сельского поселения</w:t>
      </w:r>
      <w:r w:rsidR="00F233AB" w:rsidRPr="00515090">
        <w:t xml:space="preserve"> Ново-Хамидие</w:t>
      </w:r>
      <w:r w:rsidRPr="00515090">
        <w:t xml:space="preserve">, требований статьи 12 Федерального закона от 25 декабря 2008 г. № 273-ФЗ «О противодействии коррупции». </w:t>
      </w:r>
    </w:p>
    <w:p w:rsidR="002E6F8A" w:rsidRPr="00515090" w:rsidRDefault="002E6F8A" w:rsidP="002E6F8A">
      <w:pPr>
        <w:ind w:firstLine="709"/>
        <w:jc w:val="both"/>
      </w:pPr>
      <w:r w:rsidRPr="00515090">
        <w:t>3.2.4. Уведомление, указанное в абзаце пятом подпункта 3.1.2 пункта 3.1 настоящего Положения, рассматривается ответственным за работу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:rsidR="002E6F8A" w:rsidRPr="00515090" w:rsidRDefault="002E6F8A" w:rsidP="002E6F8A">
      <w:pPr>
        <w:ind w:firstLine="709"/>
        <w:jc w:val="both"/>
      </w:pPr>
      <w:r w:rsidRPr="00515090">
        <w:t>3.2.5. При подготовке мотивированного заключения по результатам рассмотрения обращения, указанного в абзаце втором подпункта 3.1.2 пункта 3.1 настоящего Положения, или уведомлений, указанных в абзаце пятом подпункта 3.1.2 и подпункте 3.1.5 пункта 3.1 настоящего Положения, ответственным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Pr="00515090">
        <w:tab/>
      </w:r>
    </w:p>
    <w:p w:rsidR="002E6F8A" w:rsidRPr="00515090" w:rsidRDefault="002E6F8A" w:rsidP="002E6F8A">
      <w:pPr>
        <w:ind w:firstLine="708"/>
        <w:jc w:val="both"/>
      </w:pPr>
      <w:r w:rsidRPr="00515090">
        <w:t>3.2.6. Мотивированные заключения, предусмотренные пунктами 3.2.1, 3.2.3. и 3.2.4. настоящего Положения, должны содержать:</w:t>
      </w:r>
    </w:p>
    <w:p w:rsidR="002E6F8A" w:rsidRPr="00515090" w:rsidRDefault="002E6F8A" w:rsidP="002E6F8A">
      <w:pPr>
        <w:ind w:firstLine="708"/>
        <w:jc w:val="both"/>
      </w:pPr>
      <w:r w:rsidRPr="00515090">
        <w:t xml:space="preserve"> информацию, изложенную в обращениях или уведомлениях, указанных в абзацах втором и пятом подпункта 3.1.2. и подпункте 3.1.5. пункта 3.1. настоящего Положения;</w:t>
      </w:r>
    </w:p>
    <w:p w:rsidR="002E6F8A" w:rsidRPr="00515090" w:rsidRDefault="002E6F8A" w:rsidP="002E6F8A">
      <w:pPr>
        <w:ind w:firstLine="708"/>
        <w:jc w:val="both"/>
      </w:pPr>
      <w:r w:rsidRPr="00515090">
        <w:t xml:space="preserve">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E6F8A" w:rsidRPr="00515090" w:rsidRDefault="002E6F8A" w:rsidP="002E6F8A">
      <w:pPr>
        <w:ind w:firstLine="708"/>
        <w:jc w:val="both"/>
      </w:pPr>
      <w:r w:rsidRPr="00515090">
        <w:t xml:space="preserve"> мотивированный вывод по результатам предварительного рассмотрения обращений и уведомлений, указанных в абзацах втором и пятом подпункта 3.1.2. и подпункте 3.1.5. пункта 3.1. настоящего Положения, а также рекомендации для принятия одного из решений в соответствии с пунктами 5.7., 5.11. и подпунктом 5.9.4. пункта 5.9.  настоящего Положения или иного решения.</w:t>
      </w:r>
    </w:p>
    <w:p w:rsidR="002E6F8A" w:rsidRPr="00515090" w:rsidRDefault="002E6F8A" w:rsidP="002E6F8A">
      <w:pPr>
        <w:ind w:firstLine="709"/>
        <w:jc w:val="center"/>
      </w:pPr>
    </w:p>
    <w:p w:rsidR="002E6F8A" w:rsidRPr="00515090" w:rsidRDefault="002E6F8A" w:rsidP="002E6F8A">
      <w:pPr>
        <w:ind w:firstLine="709"/>
        <w:jc w:val="center"/>
      </w:pPr>
      <w:r w:rsidRPr="00515090">
        <w:t>4. Организация деятельности комиссии</w:t>
      </w:r>
    </w:p>
    <w:p w:rsidR="002E6F8A" w:rsidRPr="00515090" w:rsidRDefault="002E6F8A" w:rsidP="002E6F8A">
      <w:pPr>
        <w:ind w:firstLine="709"/>
        <w:jc w:val="center"/>
      </w:pPr>
    </w:p>
    <w:p w:rsidR="002E6F8A" w:rsidRPr="00515090" w:rsidRDefault="002E6F8A" w:rsidP="002E6F8A">
      <w:pPr>
        <w:ind w:firstLine="709"/>
        <w:jc w:val="both"/>
      </w:pPr>
      <w:r w:rsidRPr="00515090">
        <w:t xml:space="preserve">4.1. Состав комиссии утверждается постановлением Администрации </w:t>
      </w:r>
      <w:r w:rsidR="00F233AB" w:rsidRPr="00515090">
        <w:t xml:space="preserve">Ново-Хамидие </w:t>
      </w:r>
      <w:r w:rsidRPr="00515090">
        <w:t xml:space="preserve">4.2. В состав комиссии входят председатель комиссии, его заместитель, секретарь комиссии, члены комиссии, как правило, специалисты по правовым, финансовым, трудовым, кадровым вопросам, а также по вопросам муниципальной службы. 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В состав комиссии может быть включён представитель общественной организации ветеранов.  </w:t>
      </w:r>
    </w:p>
    <w:p w:rsidR="002E6F8A" w:rsidRPr="00515090" w:rsidRDefault="002E6F8A" w:rsidP="002E6F8A">
      <w:pPr>
        <w:ind w:firstLine="709"/>
        <w:jc w:val="both"/>
      </w:pPr>
      <w:r w:rsidRPr="00515090">
        <w:t>4.2.1. Комиссию возглавляет председатель (заместитель главы Администрации). В отсутствие председателя комиссии его обязанности исполняет заместитель председателя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>4.2.2.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lastRenderedPageBreak/>
        <w:t>4.2.3.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 4.3. В заседаниях комиссии с правом совещательного голоса участвуют:</w:t>
      </w:r>
    </w:p>
    <w:p w:rsidR="002E6F8A" w:rsidRPr="00515090" w:rsidRDefault="002E6F8A" w:rsidP="002E6F8A">
      <w:pPr>
        <w:ind w:firstLine="709"/>
        <w:jc w:val="both"/>
      </w:pPr>
      <w:r w:rsidRPr="00515090">
        <w:t>4.3.1.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E6F8A" w:rsidRPr="00515090" w:rsidRDefault="002E6F8A" w:rsidP="002E6F8A">
      <w:pPr>
        <w:ind w:firstLine="709"/>
        <w:jc w:val="both"/>
      </w:pPr>
      <w:r w:rsidRPr="00515090">
        <w:t>4.3.2.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 председателя комиссии, принимаемому в каждом конкретном случае отдельно не менее,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>4.4.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2E6F8A" w:rsidRPr="00515090" w:rsidRDefault="002E6F8A" w:rsidP="002E6F8A">
      <w:pPr>
        <w:ind w:firstLine="709"/>
        <w:jc w:val="both"/>
      </w:pPr>
      <w:r w:rsidRPr="00515090">
        <w:t>4.4.1.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4.4.4 и 4.4.5 настоящего Положения;</w:t>
      </w:r>
    </w:p>
    <w:p w:rsidR="002E6F8A" w:rsidRPr="00515090" w:rsidRDefault="002E6F8A" w:rsidP="002E6F8A">
      <w:pPr>
        <w:ind w:firstLine="709"/>
        <w:jc w:val="both"/>
      </w:pPr>
      <w:r w:rsidRPr="00515090">
        <w:t>4.4.2.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кадров, делопроизводства и контроля администрации, и с результатами ее проверки;</w:t>
      </w:r>
    </w:p>
    <w:p w:rsidR="002E6F8A" w:rsidRPr="00515090" w:rsidRDefault="002E6F8A" w:rsidP="002E6F8A">
      <w:pPr>
        <w:ind w:firstLine="709"/>
        <w:jc w:val="both"/>
      </w:pPr>
      <w:r w:rsidRPr="00515090">
        <w:t>4.4.3. рассматривает ходатайства о приглашении на заседание комиссии лиц, указанных в подпункте 4.3.2. пункта 4.3. настоящего Положения, принимает решение об их 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E6F8A" w:rsidRPr="00515090" w:rsidRDefault="002E6F8A" w:rsidP="002E6F8A">
      <w:pPr>
        <w:ind w:firstLine="709"/>
        <w:jc w:val="both"/>
      </w:pPr>
      <w:r w:rsidRPr="00515090">
        <w:t>4.4.4. Заседание комиссии по рассмотрению заявлений, указанных в абзацах третьем и четвертом подпункта 3.1.2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E6F8A" w:rsidRPr="00515090" w:rsidRDefault="002E6F8A" w:rsidP="002E6F8A">
      <w:pPr>
        <w:ind w:firstLine="709"/>
        <w:jc w:val="both"/>
      </w:pPr>
      <w:r w:rsidRPr="00515090">
        <w:t>4.4.5. Уведомление, указанное в подпункте 3.1.5 пункта 3.1 настоящего Положения, как правило, рассматривается на очередном (плановом) заседании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 </w:t>
      </w:r>
    </w:p>
    <w:p w:rsidR="002E6F8A" w:rsidRPr="00515090" w:rsidRDefault="002E6F8A" w:rsidP="002E6F8A">
      <w:pPr>
        <w:ind w:firstLine="709"/>
        <w:jc w:val="center"/>
      </w:pPr>
      <w:r w:rsidRPr="00515090">
        <w:t>5. Порядок работы комиссии</w:t>
      </w:r>
    </w:p>
    <w:p w:rsidR="002E6F8A" w:rsidRPr="00515090" w:rsidRDefault="002E6F8A" w:rsidP="002E6F8A">
      <w:pPr>
        <w:ind w:firstLine="709"/>
        <w:jc w:val="center"/>
      </w:pPr>
    </w:p>
    <w:p w:rsidR="002E6F8A" w:rsidRPr="00515090" w:rsidRDefault="002E6F8A" w:rsidP="002E6F8A">
      <w:pPr>
        <w:ind w:firstLine="709"/>
        <w:jc w:val="both"/>
      </w:pPr>
      <w:r w:rsidRPr="00515090">
        <w:t>5.1. Заседания комиссии проводятся в рабочее время по мере поступления обращений. Все члены комиссии пользуются равными правами в решении всех вопросов, рассматриваемых на заседаниях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>5.2. Заседание комиссии считается правомочным, если на нем присутствует не менее двух третей от общего числа членов комиссии. 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2E6F8A" w:rsidRPr="00515090" w:rsidRDefault="002E6F8A" w:rsidP="002E6F8A">
      <w:pPr>
        <w:ind w:firstLine="709"/>
        <w:jc w:val="both"/>
      </w:pPr>
      <w:r w:rsidRPr="00515090"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E6F8A" w:rsidRPr="00515090" w:rsidRDefault="002E6F8A" w:rsidP="002E6F8A">
      <w:pPr>
        <w:ind w:firstLine="709"/>
        <w:jc w:val="both"/>
      </w:pPr>
      <w:r w:rsidRPr="00515090">
        <w:t>5.3.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служащий  указывает в обращении, заявлении или уведомлении, представляемых в соответствии с подпунктом 3.1.2 пункта 3.1 настоящего Положения.</w:t>
      </w:r>
    </w:p>
    <w:p w:rsidR="002E6F8A" w:rsidRPr="00515090" w:rsidRDefault="002E6F8A" w:rsidP="002E6F8A">
      <w:pPr>
        <w:ind w:firstLine="709"/>
        <w:jc w:val="both"/>
      </w:pPr>
      <w:r w:rsidRPr="00515090">
        <w:t>5.3.1. Заседания комиссии могут проводиться в отсутствие муниципального служащего в случае:</w:t>
      </w:r>
    </w:p>
    <w:p w:rsidR="002E6F8A" w:rsidRPr="00515090" w:rsidRDefault="002E6F8A" w:rsidP="002E6F8A">
      <w:pPr>
        <w:pStyle w:val="ConsPlusNormal0"/>
        <w:ind w:right="-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5090">
        <w:rPr>
          <w:rFonts w:ascii="Times New Roman" w:hAnsi="Times New Roman" w:cs="Times New Roman"/>
          <w:sz w:val="20"/>
          <w:szCs w:val="20"/>
        </w:rPr>
        <w:t>а) если в обращении, заявлении или уведомлении, предусмотренных подпунктом 3.1.2 пункта 3.1 настоящего Положения, не содержится указания о намерении муниципального служащего лично присутствовать на заседании комиссии;</w:t>
      </w:r>
    </w:p>
    <w:p w:rsidR="002E6F8A" w:rsidRPr="00515090" w:rsidRDefault="002E6F8A" w:rsidP="002E6F8A">
      <w:pPr>
        <w:pStyle w:val="ConsPlusNormal0"/>
        <w:ind w:right="-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5090">
        <w:rPr>
          <w:rFonts w:ascii="Times New Roman" w:hAnsi="Times New Roman" w:cs="Times New Roman"/>
          <w:sz w:val="20"/>
          <w:szCs w:val="20"/>
        </w:rPr>
        <w:t>б) если муниципальный служащий,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>5.4.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>5.5. По итогам рассмотрения вопроса, указанного в абзаце втором подпункта 3.1.1. пункта 3.1. настоящего Положения, комиссия принимает одно из следующих решений:</w:t>
      </w:r>
    </w:p>
    <w:p w:rsidR="002E6F8A" w:rsidRPr="00515090" w:rsidRDefault="002E6F8A" w:rsidP="002E6F8A">
      <w:pPr>
        <w:ind w:firstLine="709"/>
        <w:jc w:val="both"/>
      </w:pPr>
      <w:r w:rsidRPr="00515090">
        <w:t>5.5.1. установить, что сведения, представленные муниципальным служащим, являются достоверными и полными;</w:t>
      </w:r>
    </w:p>
    <w:p w:rsidR="002E6F8A" w:rsidRPr="00515090" w:rsidRDefault="002E6F8A" w:rsidP="002E6F8A">
      <w:pPr>
        <w:ind w:firstLine="709"/>
        <w:jc w:val="both"/>
      </w:pPr>
      <w:r w:rsidRPr="00515090">
        <w:lastRenderedPageBreak/>
        <w:t>5.5.2. установить, что сведения, представленные муниципальным служащим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2E6F8A" w:rsidRPr="00515090" w:rsidRDefault="002E6F8A" w:rsidP="002E6F8A">
      <w:pPr>
        <w:ind w:firstLine="709"/>
        <w:jc w:val="both"/>
      </w:pPr>
      <w:r w:rsidRPr="00515090">
        <w:t>5.6. По итогам рассмотрения вопроса, указанного в абзаце третьем подпункта 3.1.1. пункта 3.1. настоящего Положения, комиссия принимает одно из следующих решений:</w:t>
      </w:r>
    </w:p>
    <w:p w:rsidR="002E6F8A" w:rsidRPr="00515090" w:rsidRDefault="002E6F8A" w:rsidP="002E6F8A">
      <w:pPr>
        <w:ind w:firstLine="709"/>
        <w:jc w:val="both"/>
      </w:pPr>
      <w:r w:rsidRPr="00515090">
        <w:t>5.6.1.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E6F8A" w:rsidRPr="00515090" w:rsidRDefault="002E6F8A" w:rsidP="002E6F8A">
      <w:pPr>
        <w:ind w:firstLine="709"/>
        <w:jc w:val="both"/>
      </w:pPr>
      <w:r w:rsidRPr="00515090">
        <w:t>5.6.2.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E6F8A" w:rsidRPr="00515090" w:rsidRDefault="002E6F8A" w:rsidP="002E6F8A">
      <w:pPr>
        <w:ind w:firstLine="709"/>
        <w:jc w:val="both"/>
      </w:pPr>
      <w:r w:rsidRPr="00515090">
        <w:t>5.7. По итогам рассмотрения вопроса, указанного в абзаце втором подпункта 3.1.2 пункта 3.1 настоящего Положения, комиссия принимает одно из следующих решений:</w:t>
      </w:r>
    </w:p>
    <w:p w:rsidR="002E6F8A" w:rsidRPr="00515090" w:rsidRDefault="002E6F8A" w:rsidP="002E6F8A">
      <w:pPr>
        <w:ind w:firstLine="709"/>
        <w:jc w:val="both"/>
      </w:pPr>
      <w:r w:rsidRPr="00515090">
        <w:t>5.7.1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E6F8A" w:rsidRPr="00515090" w:rsidRDefault="002E6F8A" w:rsidP="002E6F8A">
      <w:pPr>
        <w:ind w:firstLine="709"/>
        <w:jc w:val="both"/>
      </w:pPr>
      <w:r w:rsidRPr="00515090">
        <w:t>5.7.2 отказать 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E6F8A" w:rsidRPr="00515090" w:rsidRDefault="002E6F8A" w:rsidP="002E6F8A">
      <w:pPr>
        <w:ind w:firstLine="709"/>
        <w:jc w:val="both"/>
      </w:pPr>
      <w:r w:rsidRPr="00515090">
        <w:t>5.8. По итогам рассмотрения вопроса, указанного в абзаце третьем подпункта 3.1.2. пункта 3.1. настоящего Положения, комиссия принимает одно из следующих решений:</w:t>
      </w:r>
    </w:p>
    <w:p w:rsidR="002E6F8A" w:rsidRPr="00515090" w:rsidRDefault="002E6F8A" w:rsidP="002E6F8A">
      <w:pPr>
        <w:ind w:firstLine="709"/>
        <w:jc w:val="both"/>
      </w:pPr>
      <w:r w:rsidRPr="00515090">
        <w:t>5.8.1.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E6F8A" w:rsidRPr="00515090" w:rsidRDefault="002E6F8A" w:rsidP="002E6F8A">
      <w:pPr>
        <w:ind w:firstLine="709"/>
        <w:jc w:val="both"/>
      </w:pPr>
      <w:r w:rsidRPr="00515090">
        <w:t>5.8.2.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E6F8A" w:rsidRPr="00515090" w:rsidRDefault="002E6F8A" w:rsidP="002E6F8A">
      <w:pPr>
        <w:ind w:firstLine="709"/>
        <w:jc w:val="both"/>
      </w:pPr>
      <w:r w:rsidRPr="00515090">
        <w:t>5.8.3.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2E6F8A" w:rsidRPr="00515090" w:rsidRDefault="002E6F8A" w:rsidP="002E6F8A">
      <w:pPr>
        <w:ind w:firstLine="709"/>
        <w:jc w:val="both"/>
      </w:pPr>
      <w:r w:rsidRPr="00515090">
        <w:t>5.9. По итогам рассмотрения вопроса, указанного в подпункте 3.1.4 пункта 3.1 настоящего Положения, комиссия принимает одно из следующих решений:</w:t>
      </w:r>
    </w:p>
    <w:p w:rsidR="002E6F8A" w:rsidRPr="00515090" w:rsidRDefault="002E6F8A" w:rsidP="002E6F8A">
      <w:pPr>
        <w:ind w:firstLine="709"/>
        <w:jc w:val="both"/>
      </w:pPr>
      <w:r w:rsidRPr="00515090">
        <w:t>5.9.1.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2E6F8A" w:rsidRPr="00515090" w:rsidRDefault="002E6F8A" w:rsidP="002E6F8A">
      <w:pPr>
        <w:ind w:firstLine="709"/>
        <w:jc w:val="both"/>
      </w:pPr>
      <w:r w:rsidRPr="00515090">
        <w:t>5.9.2.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E6F8A" w:rsidRPr="00515090" w:rsidRDefault="00515090" w:rsidP="002E6F8A">
      <w:pPr>
        <w:ind w:firstLine="709"/>
        <w:jc w:val="both"/>
      </w:pPr>
      <w:hyperlink r:id="rId7" w:anchor="dst100145" w:history="1">
        <w:r w:rsidR="002E6F8A" w:rsidRPr="00515090">
          <w:rPr>
            <w:rStyle w:val="a3"/>
          </w:rPr>
          <w:t>5.9.3 По итогам рассмотрения вопроса, указанного в абзаце четвертом подпункта 3.1.2.</w:t>
        </w:r>
      </w:hyperlink>
      <w:r w:rsidR="002E6F8A" w:rsidRPr="00515090">
        <w:t xml:space="preserve"> настоящего Положения, комиссия принимает одно из следующих решений:</w:t>
      </w:r>
    </w:p>
    <w:p w:rsidR="002E6F8A" w:rsidRPr="00515090" w:rsidRDefault="002E6F8A" w:rsidP="002E6F8A">
      <w:pPr>
        <w:ind w:firstLine="709"/>
        <w:jc w:val="both"/>
      </w:pPr>
      <w:bookmarkStart w:id="1" w:name="dst100149"/>
      <w:bookmarkEnd w:id="1"/>
      <w:r w:rsidRPr="00515090">
        <w:t xml:space="preserve">- признать, что обстоятельства, препятствующие выполнению требований Федерального </w:t>
      </w:r>
      <w:hyperlink r:id="rId8" w:history="1">
        <w:r w:rsidRPr="00515090">
          <w:rPr>
            <w:rStyle w:val="a3"/>
          </w:rPr>
          <w:t>закона</w:t>
        </w:r>
      </w:hyperlink>
      <w:r w:rsidRPr="00515090"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2E6F8A" w:rsidRPr="00515090" w:rsidRDefault="002E6F8A" w:rsidP="002E6F8A">
      <w:pPr>
        <w:ind w:firstLine="709"/>
        <w:jc w:val="both"/>
      </w:pPr>
      <w:bookmarkStart w:id="2" w:name="dst100150"/>
      <w:bookmarkEnd w:id="2"/>
      <w:r w:rsidRPr="00515090">
        <w:t xml:space="preserve">- признать, что обстоятельства, препятствующие выполнению требований Федерального </w:t>
      </w:r>
      <w:hyperlink r:id="rId9" w:history="1">
        <w:r w:rsidRPr="00515090">
          <w:rPr>
            <w:rStyle w:val="a3"/>
          </w:rPr>
          <w:t>закона</w:t>
        </w:r>
      </w:hyperlink>
      <w:r w:rsidRPr="00515090"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2E6F8A" w:rsidRPr="00515090" w:rsidRDefault="002E6F8A" w:rsidP="002E6F8A">
      <w:pPr>
        <w:pStyle w:val="ConsPlusNormal0"/>
        <w:ind w:right="-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5090">
        <w:rPr>
          <w:rFonts w:ascii="Times New Roman" w:hAnsi="Times New Roman" w:cs="Times New Roman"/>
          <w:sz w:val="20"/>
          <w:szCs w:val="20"/>
        </w:rPr>
        <w:t>5.9.4.  По итогам рассмотрения вопроса, указанного в абзаце пятом подпункта 3.1.2 пункта 3.1 настоящего Положения, комиссия принимает одно из следующих решений:</w:t>
      </w:r>
    </w:p>
    <w:p w:rsidR="002E6F8A" w:rsidRPr="00515090" w:rsidRDefault="002E6F8A" w:rsidP="002E6F8A">
      <w:pPr>
        <w:pStyle w:val="ConsPlusNormal0"/>
        <w:ind w:right="-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5090">
        <w:rPr>
          <w:rFonts w:ascii="Times New Roman" w:hAnsi="Times New Roman" w:cs="Times New Roman"/>
          <w:sz w:val="20"/>
          <w:szCs w:val="20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2E6F8A" w:rsidRPr="00515090" w:rsidRDefault="002E6F8A" w:rsidP="002E6F8A">
      <w:pPr>
        <w:pStyle w:val="ConsPlusNormal0"/>
        <w:ind w:right="-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5090">
        <w:rPr>
          <w:rFonts w:ascii="Times New Roman" w:hAnsi="Times New Roman" w:cs="Times New Roman"/>
          <w:sz w:val="20"/>
          <w:szCs w:val="20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Pr="00515090">
        <w:rPr>
          <w:rFonts w:ascii="Times New Roman" w:hAnsi="Times New Roman" w:cs="Times New Roman"/>
          <w:sz w:val="20"/>
          <w:szCs w:val="20"/>
        </w:rPr>
        <w:lastRenderedPageBreak/>
        <w:t>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2E6F8A" w:rsidRPr="00515090" w:rsidRDefault="002E6F8A" w:rsidP="002E6F8A">
      <w:pPr>
        <w:ind w:firstLine="709"/>
        <w:jc w:val="both"/>
      </w:pPr>
      <w:r w:rsidRPr="00515090"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2E6F8A" w:rsidRPr="00515090" w:rsidRDefault="002E6F8A" w:rsidP="002E6F8A">
      <w:pPr>
        <w:ind w:firstLine="709"/>
        <w:jc w:val="both"/>
      </w:pPr>
      <w:r w:rsidRPr="00515090">
        <w:t xml:space="preserve">5.10. По итогам рассмотрения вопросов, предусмотренных подпунктами 3.1.1, 3.1.2,  3.1.4, 3.1.5 пункта 3.1. настоящего Положения, при наличии к тому оснований комиссия может принять иное, чем предусмотрено пунктами 5.5-5.9 настоящего Положения, решение. </w:t>
      </w:r>
    </w:p>
    <w:p w:rsidR="002E6F8A" w:rsidRPr="00515090" w:rsidRDefault="002E6F8A" w:rsidP="002E6F8A">
      <w:pPr>
        <w:ind w:firstLine="709"/>
        <w:jc w:val="both"/>
      </w:pPr>
      <w:r w:rsidRPr="00515090">
        <w:t>Основания и мотивы принятия такого решения должны быть отражены в протоколе заседания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>5.11. По итогам рассмотрения вопроса, указанного в подпункте 3.1.5 пункта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2E6F8A" w:rsidRPr="00515090" w:rsidRDefault="002E6F8A" w:rsidP="002E6F8A">
      <w:pPr>
        <w:ind w:firstLine="709"/>
        <w:jc w:val="both"/>
      </w:pPr>
      <w:r w:rsidRPr="00515090">
        <w:t>5.11.1.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E6F8A" w:rsidRPr="00515090" w:rsidRDefault="002E6F8A" w:rsidP="002E6F8A">
      <w:pPr>
        <w:ind w:firstLine="709"/>
        <w:jc w:val="both"/>
      </w:pPr>
      <w:r w:rsidRPr="00515090">
        <w:t>5.11.2. установить, что замещение им на условиях трудового договора должности в коммерческой или 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:rsidR="002E6F8A" w:rsidRPr="00515090" w:rsidRDefault="002E6F8A" w:rsidP="002E6F8A">
      <w:pPr>
        <w:ind w:firstLine="709"/>
        <w:jc w:val="both"/>
      </w:pPr>
      <w:r w:rsidRPr="00515090">
        <w:t>5.12. По итогам рассмотрения вопроса, предусмотренного подпунктом 3.1.3. пункта 3.1. настоящего Положения, комиссия принимает соответствующее решение.</w:t>
      </w:r>
    </w:p>
    <w:p w:rsidR="002E6F8A" w:rsidRPr="00515090" w:rsidRDefault="002E6F8A" w:rsidP="002E6F8A">
      <w:pPr>
        <w:ind w:firstLine="709"/>
        <w:jc w:val="both"/>
      </w:pPr>
      <w:r w:rsidRPr="00515090">
        <w:t>5.13. 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2E6F8A" w:rsidRPr="00515090" w:rsidRDefault="002E6F8A" w:rsidP="002E6F8A">
      <w:pPr>
        <w:ind w:firstLine="709"/>
        <w:jc w:val="both"/>
      </w:pPr>
      <w:r w:rsidRPr="00515090">
        <w:t>5.14.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>5.15.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3.1.2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3.1.2 пункта 3.1 настоящего Положения, носит обязательный характер.</w:t>
      </w:r>
    </w:p>
    <w:p w:rsidR="002E6F8A" w:rsidRPr="00515090" w:rsidRDefault="002E6F8A" w:rsidP="002E6F8A">
      <w:pPr>
        <w:ind w:firstLine="709"/>
        <w:jc w:val="both"/>
      </w:pPr>
      <w:r w:rsidRPr="00515090">
        <w:t>5.16. В протоколе заседания комиссии указываются:</w:t>
      </w:r>
    </w:p>
    <w:p w:rsidR="002E6F8A" w:rsidRPr="00515090" w:rsidRDefault="002E6F8A" w:rsidP="002E6F8A">
      <w:pPr>
        <w:ind w:firstLine="709"/>
        <w:jc w:val="both"/>
      </w:pPr>
      <w:r w:rsidRPr="00515090">
        <w:t>5.16.1. дата заседания комиссии, фамилии, имена, отчества членов комиссии и других лиц, присутствующих на заседании;</w:t>
      </w:r>
    </w:p>
    <w:p w:rsidR="002E6F8A" w:rsidRPr="00515090" w:rsidRDefault="002E6F8A" w:rsidP="002E6F8A">
      <w:pPr>
        <w:ind w:firstLine="709"/>
        <w:jc w:val="both"/>
      </w:pPr>
      <w:r w:rsidRPr="00515090">
        <w:t>5.16.2.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E6F8A" w:rsidRPr="00515090" w:rsidRDefault="002E6F8A" w:rsidP="002E6F8A">
      <w:pPr>
        <w:ind w:firstLine="709"/>
        <w:jc w:val="both"/>
      </w:pPr>
      <w:r w:rsidRPr="00515090">
        <w:t>5.16.3. предъявляемые к муниципальному служащему претензии, материалы, на которых они основываются;</w:t>
      </w:r>
    </w:p>
    <w:p w:rsidR="002E6F8A" w:rsidRPr="00515090" w:rsidRDefault="002E6F8A" w:rsidP="002E6F8A">
      <w:pPr>
        <w:ind w:firstLine="709"/>
        <w:jc w:val="both"/>
      </w:pPr>
      <w:r w:rsidRPr="00515090">
        <w:t>5.16.4. содержание пояснений муниципального служащего и других лиц по существу предъявляемых претензий;</w:t>
      </w:r>
    </w:p>
    <w:p w:rsidR="002E6F8A" w:rsidRPr="00515090" w:rsidRDefault="002E6F8A" w:rsidP="002E6F8A">
      <w:pPr>
        <w:ind w:firstLine="709"/>
        <w:jc w:val="both"/>
      </w:pPr>
      <w:r w:rsidRPr="00515090">
        <w:t>5.16.5. фамилии, имена, отчества выступивших на заседании лиц и краткое изложение их выступлений;</w:t>
      </w:r>
    </w:p>
    <w:p w:rsidR="002E6F8A" w:rsidRPr="00515090" w:rsidRDefault="002E6F8A" w:rsidP="002E6F8A">
      <w:pPr>
        <w:ind w:firstLine="709"/>
        <w:jc w:val="both"/>
      </w:pPr>
      <w:r w:rsidRPr="00515090">
        <w:t>5.16.6. источник информации, содержащей основания для проведения заседания комиссии, дата поступления информации в администрацию;</w:t>
      </w:r>
    </w:p>
    <w:p w:rsidR="002E6F8A" w:rsidRPr="00515090" w:rsidRDefault="002E6F8A" w:rsidP="002E6F8A">
      <w:pPr>
        <w:ind w:firstLine="709"/>
        <w:jc w:val="both"/>
      </w:pPr>
      <w:r w:rsidRPr="00515090">
        <w:t>5.16.7. другие сведения;</w:t>
      </w:r>
    </w:p>
    <w:p w:rsidR="002E6F8A" w:rsidRPr="00515090" w:rsidRDefault="002E6F8A" w:rsidP="002E6F8A">
      <w:pPr>
        <w:ind w:firstLine="709"/>
        <w:jc w:val="both"/>
      </w:pPr>
      <w:r w:rsidRPr="00515090">
        <w:t>5.16.8. результаты голосования;</w:t>
      </w:r>
    </w:p>
    <w:p w:rsidR="002E6F8A" w:rsidRPr="00515090" w:rsidRDefault="002E6F8A" w:rsidP="002E6F8A">
      <w:pPr>
        <w:ind w:firstLine="709"/>
        <w:jc w:val="both"/>
      </w:pPr>
      <w:r w:rsidRPr="00515090">
        <w:t>5.16.9. решение и обоснование его принятия.</w:t>
      </w:r>
    </w:p>
    <w:p w:rsidR="002E6F8A" w:rsidRPr="00515090" w:rsidRDefault="002E6F8A" w:rsidP="002E6F8A">
      <w:pPr>
        <w:ind w:firstLine="709"/>
        <w:jc w:val="both"/>
      </w:pPr>
      <w:r w:rsidRPr="00515090">
        <w:t>5.17.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E6F8A" w:rsidRPr="00515090" w:rsidRDefault="002E6F8A" w:rsidP="002E6F8A">
      <w:pPr>
        <w:ind w:firstLine="709"/>
        <w:jc w:val="both"/>
      </w:pPr>
      <w:r w:rsidRPr="00515090">
        <w:t>5.18. Копии протокола заседания комиссии в 7-дневный срок со дня заседания направляются главе администрации,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2E6F8A" w:rsidRPr="00515090" w:rsidRDefault="002E6F8A" w:rsidP="002E6F8A">
      <w:pPr>
        <w:ind w:firstLine="709"/>
        <w:jc w:val="both"/>
      </w:pPr>
      <w:r w:rsidRPr="00515090">
        <w:t>5.19. 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2E6F8A" w:rsidRPr="00515090" w:rsidRDefault="002E6F8A" w:rsidP="002E6F8A">
      <w:pPr>
        <w:ind w:firstLine="709"/>
        <w:jc w:val="both"/>
      </w:pPr>
      <w:r w:rsidRPr="00515090">
        <w:lastRenderedPageBreak/>
        <w:t>5.20.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E6F8A" w:rsidRPr="00515090" w:rsidRDefault="002E6F8A" w:rsidP="002E6F8A">
      <w:pPr>
        <w:ind w:firstLine="709"/>
        <w:jc w:val="both"/>
      </w:pPr>
      <w:r w:rsidRPr="00515090">
        <w:t>5.21.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2E6F8A" w:rsidRPr="00515090" w:rsidRDefault="002E6F8A" w:rsidP="002E6F8A">
      <w:pPr>
        <w:ind w:firstLine="709"/>
        <w:jc w:val="both"/>
      </w:pPr>
      <w:r w:rsidRPr="00515090">
        <w:t>5.22. Копия протокола заседания комиссии или выписка из него приобщается к личному  делу  муниципального  служащего,  в  отношении  которого  рассмотрен  вопрос о соблюдении требований к служебному поведению и (или) требований об урегулировании конфликта интересов.</w:t>
      </w:r>
    </w:p>
    <w:p w:rsidR="002E6F8A" w:rsidRPr="00515090" w:rsidRDefault="002E6F8A" w:rsidP="002E6F8A">
      <w:pPr>
        <w:ind w:firstLine="709"/>
        <w:jc w:val="both"/>
      </w:pPr>
      <w:r w:rsidRPr="00515090">
        <w:t>5.22.1.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3.1.2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E6F8A" w:rsidRPr="00515090" w:rsidRDefault="002E6F8A" w:rsidP="002E6F8A">
      <w:pPr>
        <w:ind w:firstLine="709"/>
        <w:jc w:val="both"/>
      </w:pPr>
      <w:r w:rsidRPr="00515090">
        <w:t>5.23.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2E6F8A" w:rsidRPr="00515090" w:rsidRDefault="002E6F8A" w:rsidP="002E6F8A">
      <w:pPr>
        <w:pStyle w:val="a4"/>
        <w:spacing w:before="0" w:beforeAutospacing="0" w:after="0" w:afterAutospacing="0"/>
        <w:ind w:firstLine="567"/>
        <w:jc w:val="center"/>
        <w:rPr>
          <w:bCs/>
          <w:sz w:val="20"/>
          <w:szCs w:val="20"/>
        </w:rPr>
      </w:pPr>
    </w:p>
    <w:p w:rsidR="002E6F8A" w:rsidRPr="00515090" w:rsidRDefault="002E6F8A" w:rsidP="002E6F8A"/>
    <w:p w:rsidR="002E6F8A" w:rsidRPr="00515090" w:rsidRDefault="002E6F8A" w:rsidP="002E6F8A"/>
    <w:p w:rsidR="002E6F8A" w:rsidRPr="00515090" w:rsidRDefault="002E6F8A" w:rsidP="002E6F8A"/>
    <w:p w:rsidR="002E6F8A" w:rsidRPr="00515090" w:rsidRDefault="002E6F8A" w:rsidP="002E6F8A"/>
    <w:p w:rsidR="002E6F8A" w:rsidRPr="00515090" w:rsidRDefault="002E6F8A" w:rsidP="002E6F8A"/>
    <w:p w:rsidR="002E6F8A" w:rsidRPr="00515090" w:rsidRDefault="002E6F8A" w:rsidP="002E6F8A"/>
    <w:p w:rsidR="002E6F8A" w:rsidRPr="00515090" w:rsidRDefault="002E6F8A" w:rsidP="002E6F8A">
      <w:pPr>
        <w:rPr>
          <w:bCs/>
        </w:rPr>
      </w:pPr>
    </w:p>
    <w:p w:rsidR="002E6F8A" w:rsidRPr="00515090" w:rsidRDefault="002E6F8A" w:rsidP="002E6F8A">
      <w:pPr>
        <w:ind w:firstLine="567"/>
        <w:jc w:val="right"/>
        <w:rPr>
          <w:bCs/>
        </w:rPr>
      </w:pPr>
    </w:p>
    <w:p w:rsidR="002E6F8A" w:rsidRPr="00515090" w:rsidRDefault="002E6F8A" w:rsidP="002E6F8A">
      <w:pPr>
        <w:ind w:firstLine="567"/>
        <w:jc w:val="right"/>
        <w:rPr>
          <w:bCs/>
        </w:rPr>
      </w:pPr>
    </w:p>
    <w:p w:rsidR="002E6F8A" w:rsidRPr="00515090" w:rsidRDefault="002E6F8A" w:rsidP="002E6F8A">
      <w:pPr>
        <w:pStyle w:val="a4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2E6F8A" w:rsidRPr="00515090" w:rsidRDefault="002E6F8A" w:rsidP="002E6F8A">
      <w:pPr>
        <w:pStyle w:val="a4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2E6F8A" w:rsidRPr="00515090" w:rsidRDefault="002E6F8A" w:rsidP="002E6F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E6F8A" w:rsidRPr="00515090" w:rsidRDefault="002E6F8A" w:rsidP="002E6F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E6F8A" w:rsidRPr="00515090" w:rsidRDefault="002E6F8A" w:rsidP="002E6F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E6F8A" w:rsidRPr="00515090" w:rsidRDefault="002E6F8A" w:rsidP="002E6F8A">
      <w:pPr>
        <w:autoSpaceDE w:val="0"/>
        <w:autoSpaceDN w:val="0"/>
        <w:adjustRightInd w:val="0"/>
        <w:jc w:val="center"/>
      </w:pPr>
    </w:p>
    <w:p w:rsidR="002E6F8A" w:rsidRPr="00515090" w:rsidRDefault="002E6F8A" w:rsidP="002E6F8A">
      <w:pPr>
        <w:jc w:val="both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ind w:left="5812"/>
        <w:jc w:val="right"/>
      </w:pPr>
    </w:p>
    <w:p w:rsidR="002E6F8A" w:rsidRPr="00515090" w:rsidRDefault="002E6F8A" w:rsidP="002E6F8A">
      <w:pPr>
        <w:rPr>
          <w:bCs/>
        </w:rPr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15090" w:rsidRDefault="00515090" w:rsidP="005A2CE8">
      <w:pPr>
        <w:ind w:left="4253"/>
        <w:jc w:val="both"/>
      </w:pPr>
    </w:p>
    <w:p w:rsidR="005A2CE8" w:rsidRPr="00515090" w:rsidRDefault="002E6F8A" w:rsidP="005A2CE8">
      <w:pPr>
        <w:ind w:left="4253"/>
        <w:jc w:val="both"/>
      </w:pPr>
      <w:r w:rsidRPr="00515090">
        <w:lastRenderedPageBreak/>
        <w:t>Прило</w:t>
      </w:r>
      <w:r w:rsidR="005A2CE8" w:rsidRPr="00515090">
        <w:t>жение 1 к Положению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Кабардино-Балкарской Республики и урегулированию конфликта интересов</w:t>
      </w:r>
    </w:p>
    <w:p w:rsidR="005A2CE8" w:rsidRPr="00515090" w:rsidRDefault="005A2CE8" w:rsidP="005A2CE8">
      <w:pPr>
        <w:tabs>
          <w:tab w:val="left" w:pos="5812"/>
        </w:tabs>
        <w:jc w:val="right"/>
      </w:pPr>
    </w:p>
    <w:p w:rsidR="005A2CE8" w:rsidRPr="00515090" w:rsidRDefault="005A2CE8" w:rsidP="005A2CE8">
      <w:pPr>
        <w:tabs>
          <w:tab w:val="left" w:pos="5812"/>
        </w:tabs>
        <w:ind w:left="4111"/>
      </w:pPr>
      <w:r w:rsidRPr="00515090">
        <w:t>В комиссию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Кабардино-Балкарской Республики и урегулированию конфликта интересов</w:t>
      </w:r>
    </w:p>
    <w:p w:rsidR="005A2CE8" w:rsidRPr="00515090" w:rsidRDefault="005A2CE8" w:rsidP="005A2CE8">
      <w:pPr>
        <w:tabs>
          <w:tab w:val="left" w:pos="5812"/>
        </w:tabs>
        <w:ind w:left="4253"/>
      </w:pPr>
    </w:p>
    <w:p w:rsidR="005A2CE8" w:rsidRPr="00515090" w:rsidRDefault="005A2CE8" w:rsidP="005A2CE8">
      <w:pPr>
        <w:tabs>
          <w:tab w:val="left" w:pos="5812"/>
        </w:tabs>
        <w:ind w:left="4253"/>
      </w:pPr>
      <w:r w:rsidRPr="00515090">
        <w:t>от__________________________________</w:t>
      </w:r>
    </w:p>
    <w:p w:rsidR="005A2CE8" w:rsidRPr="00515090" w:rsidRDefault="005A2CE8" w:rsidP="005A2CE8">
      <w:pPr>
        <w:tabs>
          <w:tab w:val="left" w:pos="5812"/>
        </w:tabs>
        <w:ind w:left="4253"/>
        <w:jc w:val="center"/>
      </w:pPr>
      <w:r w:rsidRPr="00515090">
        <w:t>(Ф.И.О.)</w:t>
      </w:r>
    </w:p>
    <w:p w:rsidR="005A2CE8" w:rsidRPr="00515090" w:rsidRDefault="005A2CE8" w:rsidP="005A2CE8">
      <w:pPr>
        <w:tabs>
          <w:tab w:val="left" w:pos="5812"/>
        </w:tabs>
        <w:ind w:left="4253"/>
      </w:pPr>
      <w:r w:rsidRPr="00515090">
        <w:t>____________________________________</w:t>
      </w:r>
    </w:p>
    <w:p w:rsidR="005A2CE8" w:rsidRPr="00515090" w:rsidRDefault="005A2CE8" w:rsidP="005A2CE8">
      <w:pPr>
        <w:tabs>
          <w:tab w:val="left" w:pos="5812"/>
        </w:tabs>
        <w:ind w:left="4253"/>
        <w:jc w:val="center"/>
      </w:pPr>
      <w:r w:rsidRPr="00515090">
        <w:t>(замещаемая должность),</w:t>
      </w:r>
    </w:p>
    <w:p w:rsidR="005A2CE8" w:rsidRPr="00515090" w:rsidRDefault="005A2CE8" w:rsidP="005A2CE8">
      <w:pPr>
        <w:tabs>
          <w:tab w:val="left" w:pos="5812"/>
        </w:tabs>
        <w:ind w:left="4253"/>
      </w:pPr>
      <w:r w:rsidRPr="00515090">
        <w:t>____________________________________</w:t>
      </w:r>
    </w:p>
    <w:p w:rsidR="005A2CE8" w:rsidRPr="00515090" w:rsidRDefault="005A2CE8" w:rsidP="005A2CE8">
      <w:pPr>
        <w:widowControl w:val="0"/>
        <w:tabs>
          <w:tab w:val="left" w:pos="5812"/>
        </w:tabs>
        <w:autoSpaceDE w:val="0"/>
        <w:ind w:left="4253"/>
        <w:jc w:val="center"/>
        <w:rPr>
          <w:b/>
        </w:rPr>
      </w:pPr>
      <w:r w:rsidRPr="00515090">
        <w:t>(контактный телефон)</w:t>
      </w:r>
    </w:p>
    <w:p w:rsidR="002E6F8A" w:rsidRPr="00515090" w:rsidRDefault="002E6F8A" w:rsidP="005A2CE8">
      <w:pPr>
        <w:spacing w:before="480" w:after="240" w:line="240" w:lineRule="exact"/>
        <w:jc w:val="center"/>
        <w:rPr>
          <w:b/>
        </w:rPr>
      </w:pPr>
    </w:p>
    <w:p w:rsidR="005A2CE8" w:rsidRPr="00515090" w:rsidRDefault="005A2CE8" w:rsidP="005A2CE8">
      <w:pPr>
        <w:spacing w:before="480" w:after="240" w:line="240" w:lineRule="exact"/>
        <w:jc w:val="center"/>
      </w:pPr>
      <w:r w:rsidRPr="00515090">
        <w:rPr>
          <w:b/>
        </w:rPr>
        <w:t>ЗАЯВЛЕНИЕ</w:t>
      </w:r>
    </w:p>
    <w:p w:rsidR="005A2CE8" w:rsidRPr="00515090" w:rsidRDefault="005A2CE8" w:rsidP="005A2CE8">
      <w:pPr>
        <w:ind w:firstLine="567"/>
        <w:jc w:val="both"/>
      </w:pPr>
      <w:r w:rsidRPr="00515090">
        <w:t>Сообщаю, что я не имею возможности представить сведения о доходах, расходах, об имуществе и обязательствах имущественного характера своих</w:t>
      </w:r>
      <w:r w:rsidRPr="00515090">
        <w:br/>
      </w:r>
    </w:p>
    <w:p w:rsidR="005A2CE8" w:rsidRPr="00515090" w:rsidRDefault="005A2CE8" w:rsidP="005A2CE8">
      <w:pPr>
        <w:pBdr>
          <w:top w:val="single" w:sz="4" w:space="1" w:color="000000"/>
        </w:pBdr>
        <w:jc w:val="center"/>
      </w:pPr>
      <w:r w:rsidRPr="00515090">
        <w:t>(Ф.И.О. супруги, супруга и (или) несовершеннолетних детей)</w:t>
      </w:r>
    </w:p>
    <w:p w:rsidR="005A2CE8" w:rsidRPr="00515090" w:rsidRDefault="005A2CE8" w:rsidP="005A2CE8">
      <w:r w:rsidRPr="00515090">
        <w:t>в связи с тем, что ___________________________________________________</w:t>
      </w:r>
    </w:p>
    <w:p w:rsidR="005A2CE8" w:rsidRPr="00515090" w:rsidRDefault="005A2CE8" w:rsidP="005A2CE8">
      <w:r w:rsidRPr="00515090">
        <w:t xml:space="preserve">                                         (указываются все причины и обстоятельства, необходимые для того, чтобы </w:t>
      </w:r>
    </w:p>
    <w:p w:rsidR="005A2CE8" w:rsidRPr="00515090" w:rsidRDefault="005A2CE8" w:rsidP="005A2CE8"/>
    <w:p w:rsidR="005A2CE8" w:rsidRPr="00515090" w:rsidRDefault="005A2CE8" w:rsidP="005A2CE8">
      <w:pPr>
        <w:pBdr>
          <w:top w:val="single" w:sz="4" w:space="1" w:color="000000"/>
        </w:pBdr>
        <w:jc w:val="both"/>
      </w:pPr>
      <w:r w:rsidRPr="00515090">
        <w:t>комиссия могла сделать вывод о том, что непредставление сведений носит объективный характер) __________________________________________________________________</w:t>
      </w:r>
    </w:p>
    <w:p w:rsidR="005A2CE8" w:rsidRPr="00515090" w:rsidRDefault="005A2CE8" w:rsidP="005A2CE8">
      <w:pPr>
        <w:pBdr>
          <w:top w:val="single" w:sz="4" w:space="1" w:color="000000"/>
        </w:pBdr>
      </w:pPr>
      <w:r w:rsidRPr="00515090">
        <w:t>__________________________________________________________________.</w:t>
      </w:r>
    </w:p>
    <w:p w:rsidR="005A2CE8" w:rsidRPr="00515090" w:rsidRDefault="005A2CE8" w:rsidP="005A2CE8">
      <w:pPr>
        <w:ind w:firstLine="708"/>
        <w:jc w:val="both"/>
      </w:pPr>
      <w:r w:rsidRPr="00515090">
        <w:t>К заявлению прилагаю следующие дополнительные материалы (в случае наличия):_________________________________________________</w:t>
      </w:r>
      <w:r w:rsidRPr="00515090">
        <w:br/>
        <w:t xml:space="preserve">                                                                       (указываются дополнительные материалы)</w:t>
      </w:r>
    </w:p>
    <w:p w:rsidR="005A2CE8" w:rsidRPr="00515090" w:rsidRDefault="005A2CE8" w:rsidP="005A2CE8">
      <w:r w:rsidRPr="00515090">
        <w:t>__________________________________________________________________</w:t>
      </w:r>
    </w:p>
    <w:p w:rsidR="005A2CE8" w:rsidRPr="00515090" w:rsidRDefault="005A2CE8" w:rsidP="005A2CE8">
      <w:pPr>
        <w:ind w:firstLine="708"/>
        <w:jc w:val="both"/>
      </w:pPr>
      <w:r w:rsidRPr="00515090">
        <w:t>Меры принятые по предоставлению указанных сведений:</w:t>
      </w:r>
    </w:p>
    <w:p w:rsidR="005A2CE8" w:rsidRPr="00515090" w:rsidRDefault="005A2CE8" w:rsidP="005A2CE8">
      <w:r w:rsidRPr="00515090">
        <w:t>________________________________________________________________________________________________________________________________________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4706"/>
        <w:gridCol w:w="2693"/>
      </w:tblGrid>
      <w:tr w:rsidR="005A2CE8" w:rsidRPr="00515090" w:rsidTr="005A2CE8"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A2CE8" w:rsidRPr="00515090" w:rsidRDefault="005A2CE8">
            <w:pPr>
              <w:snapToGrid w:val="0"/>
            </w:pPr>
          </w:p>
          <w:p w:rsidR="005A2CE8" w:rsidRPr="00515090" w:rsidRDefault="005A2CE8">
            <w:pPr>
              <w:snapToGrid w:val="0"/>
            </w:pPr>
          </w:p>
        </w:tc>
        <w:tc>
          <w:tcPr>
            <w:tcW w:w="4706" w:type="dxa"/>
            <w:vAlign w:val="bottom"/>
          </w:tcPr>
          <w:p w:rsidR="005A2CE8" w:rsidRPr="00515090" w:rsidRDefault="005A2CE8">
            <w:pPr>
              <w:snapToGrid w:val="0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A2CE8" w:rsidRPr="00515090" w:rsidRDefault="005A2CE8">
            <w:pPr>
              <w:snapToGrid w:val="0"/>
            </w:pPr>
          </w:p>
        </w:tc>
      </w:tr>
      <w:tr w:rsidR="005A2CE8" w:rsidRPr="00515090" w:rsidTr="005A2CE8">
        <w:tc>
          <w:tcPr>
            <w:tcW w:w="2552" w:type="dxa"/>
            <w:hideMark/>
          </w:tcPr>
          <w:p w:rsidR="005A2CE8" w:rsidRPr="00515090" w:rsidRDefault="005A2CE8">
            <w:pPr>
              <w:jc w:val="center"/>
            </w:pPr>
            <w:r w:rsidRPr="00515090">
              <w:t>(дата)</w:t>
            </w:r>
          </w:p>
        </w:tc>
        <w:tc>
          <w:tcPr>
            <w:tcW w:w="4706" w:type="dxa"/>
          </w:tcPr>
          <w:p w:rsidR="005A2CE8" w:rsidRPr="00515090" w:rsidRDefault="005A2CE8">
            <w:pPr>
              <w:snapToGrid w:val="0"/>
            </w:pPr>
          </w:p>
        </w:tc>
        <w:tc>
          <w:tcPr>
            <w:tcW w:w="2693" w:type="dxa"/>
            <w:hideMark/>
          </w:tcPr>
          <w:p w:rsidR="005A2CE8" w:rsidRPr="00515090" w:rsidRDefault="005A2CE8">
            <w:pPr>
              <w:jc w:val="center"/>
            </w:pPr>
            <w:r w:rsidRPr="00515090">
              <w:t>(подпись, фамилия и инициалы)</w:t>
            </w:r>
          </w:p>
        </w:tc>
      </w:tr>
    </w:tbl>
    <w:p w:rsidR="005A2CE8" w:rsidRPr="00515090" w:rsidRDefault="005A2CE8" w:rsidP="005A2CE8">
      <w:pPr>
        <w:widowControl w:val="0"/>
        <w:autoSpaceDE w:val="0"/>
        <w:spacing w:line="240" w:lineRule="exact"/>
        <w:ind w:left="4253"/>
        <w:jc w:val="both"/>
      </w:pPr>
      <w:r w:rsidRPr="00515090">
        <w:br w:type="page"/>
      </w:r>
      <w:r w:rsidRPr="00515090">
        <w:lastRenderedPageBreak/>
        <w:t>Приложение 2 к Положению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Кабардино-Балкарской Республики и урегулированию конфликта интересов</w:t>
      </w:r>
    </w:p>
    <w:p w:rsidR="005A2CE8" w:rsidRPr="00515090" w:rsidRDefault="005A2CE8" w:rsidP="005A2CE8">
      <w:pPr>
        <w:tabs>
          <w:tab w:val="left" w:pos="5812"/>
        </w:tabs>
        <w:jc w:val="right"/>
      </w:pPr>
    </w:p>
    <w:p w:rsidR="005A2CE8" w:rsidRPr="00515090" w:rsidRDefault="005A2CE8" w:rsidP="005A2CE8">
      <w:pPr>
        <w:tabs>
          <w:tab w:val="left" w:pos="5812"/>
        </w:tabs>
        <w:ind w:left="4111"/>
      </w:pPr>
      <w:r w:rsidRPr="00515090">
        <w:t>В комиссию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Кабардино-Балкарской Республики и урегулированию конфликта интересов</w:t>
      </w:r>
    </w:p>
    <w:p w:rsidR="005A2CE8" w:rsidRPr="00515090" w:rsidRDefault="005A2CE8" w:rsidP="005A2CE8">
      <w:pPr>
        <w:tabs>
          <w:tab w:val="left" w:pos="5812"/>
        </w:tabs>
        <w:ind w:left="4253"/>
      </w:pPr>
    </w:p>
    <w:p w:rsidR="005A2CE8" w:rsidRPr="00515090" w:rsidRDefault="005A2CE8" w:rsidP="005A2CE8">
      <w:pPr>
        <w:tabs>
          <w:tab w:val="left" w:pos="5812"/>
        </w:tabs>
        <w:ind w:left="4253"/>
      </w:pPr>
      <w:r w:rsidRPr="00515090">
        <w:t>от__________________________________</w:t>
      </w:r>
    </w:p>
    <w:p w:rsidR="005A2CE8" w:rsidRPr="00515090" w:rsidRDefault="005A2CE8" w:rsidP="005A2CE8">
      <w:pPr>
        <w:tabs>
          <w:tab w:val="left" w:pos="5812"/>
        </w:tabs>
        <w:ind w:left="4253"/>
        <w:jc w:val="center"/>
      </w:pPr>
      <w:r w:rsidRPr="00515090">
        <w:t>(Ф.И.О.)</w:t>
      </w:r>
    </w:p>
    <w:p w:rsidR="005A2CE8" w:rsidRPr="00515090" w:rsidRDefault="005A2CE8" w:rsidP="005A2CE8">
      <w:pPr>
        <w:tabs>
          <w:tab w:val="left" w:pos="5812"/>
        </w:tabs>
        <w:ind w:left="4253"/>
      </w:pPr>
      <w:r w:rsidRPr="00515090">
        <w:t>____________________________________</w:t>
      </w:r>
    </w:p>
    <w:p w:rsidR="005A2CE8" w:rsidRPr="00515090" w:rsidRDefault="005A2CE8" w:rsidP="005A2CE8">
      <w:pPr>
        <w:tabs>
          <w:tab w:val="left" w:pos="5812"/>
        </w:tabs>
        <w:ind w:left="4253"/>
        <w:jc w:val="center"/>
      </w:pPr>
      <w:r w:rsidRPr="00515090">
        <w:t>(замещаемая должность),</w:t>
      </w:r>
    </w:p>
    <w:p w:rsidR="005A2CE8" w:rsidRPr="00515090" w:rsidRDefault="005A2CE8" w:rsidP="005A2CE8">
      <w:pPr>
        <w:tabs>
          <w:tab w:val="left" w:pos="5812"/>
        </w:tabs>
        <w:ind w:left="4253"/>
      </w:pPr>
      <w:r w:rsidRPr="00515090">
        <w:t>____________________________________</w:t>
      </w:r>
    </w:p>
    <w:p w:rsidR="005A2CE8" w:rsidRPr="00515090" w:rsidRDefault="005A2CE8" w:rsidP="005A2CE8">
      <w:pPr>
        <w:widowControl w:val="0"/>
        <w:tabs>
          <w:tab w:val="left" w:pos="5812"/>
        </w:tabs>
        <w:autoSpaceDE w:val="0"/>
        <w:ind w:left="4253"/>
        <w:jc w:val="center"/>
        <w:rPr>
          <w:b/>
        </w:rPr>
      </w:pPr>
      <w:r w:rsidRPr="00515090">
        <w:t>(контактный телефон)</w:t>
      </w:r>
    </w:p>
    <w:p w:rsidR="005A2CE8" w:rsidRPr="00515090" w:rsidRDefault="005A2CE8" w:rsidP="005A2CE8">
      <w:pPr>
        <w:autoSpaceDE w:val="0"/>
        <w:spacing w:line="240" w:lineRule="exact"/>
        <w:jc w:val="both"/>
        <w:rPr>
          <w:rFonts w:ascii="Courier New" w:hAnsi="Courier New" w:cs="Courier New"/>
        </w:rPr>
      </w:pPr>
    </w:p>
    <w:p w:rsidR="005A2CE8" w:rsidRPr="00515090" w:rsidRDefault="005A2CE8" w:rsidP="005A2CE8">
      <w:pPr>
        <w:autoSpaceDE w:val="0"/>
        <w:spacing w:line="240" w:lineRule="exact"/>
        <w:jc w:val="center"/>
        <w:rPr>
          <w:b/>
        </w:rPr>
      </w:pPr>
    </w:p>
    <w:p w:rsidR="005A2CE8" w:rsidRPr="00515090" w:rsidRDefault="005A2CE8" w:rsidP="005A2CE8">
      <w:pPr>
        <w:autoSpaceDE w:val="0"/>
        <w:spacing w:line="240" w:lineRule="exact"/>
        <w:jc w:val="center"/>
        <w:rPr>
          <w:b/>
        </w:rPr>
      </w:pPr>
      <w:r w:rsidRPr="00515090">
        <w:rPr>
          <w:b/>
        </w:rPr>
        <w:t>УВЕДОМЛЕНИЕ</w:t>
      </w:r>
    </w:p>
    <w:p w:rsidR="005A2CE8" w:rsidRPr="00515090" w:rsidRDefault="005A2CE8" w:rsidP="005A2CE8">
      <w:pPr>
        <w:autoSpaceDE w:val="0"/>
        <w:spacing w:line="240" w:lineRule="exact"/>
        <w:jc w:val="center"/>
        <w:rPr>
          <w:b/>
        </w:rPr>
      </w:pPr>
      <w:r w:rsidRPr="00515090">
        <w:rPr>
          <w:b/>
        </w:rPr>
        <w:t>о возникновении личной заинтересованности</w:t>
      </w:r>
    </w:p>
    <w:p w:rsidR="005A2CE8" w:rsidRPr="00515090" w:rsidRDefault="005A2CE8" w:rsidP="005A2CE8">
      <w:pPr>
        <w:autoSpaceDE w:val="0"/>
        <w:spacing w:line="240" w:lineRule="exact"/>
        <w:jc w:val="center"/>
        <w:rPr>
          <w:b/>
        </w:rPr>
      </w:pPr>
      <w:r w:rsidRPr="00515090">
        <w:rPr>
          <w:b/>
        </w:rPr>
        <w:t>при осуществлении полномочий, которая приводит или может привести к конфликту интересов</w:t>
      </w:r>
    </w:p>
    <w:p w:rsidR="005A2CE8" w:rsidRPr="00515090" w:rsidRDefault="005A2CE8" w:rsidP="005A2CE8">
      <w:pPr>
        <w:autoSpaceDE w:val="0"/>
        <w:spacing w:line="240" w:lineRule="exact"/>
        <w:jc w:val="center"/>
        <w:rPr>
          <w:b/>
        </w:rPr>
      </w:pPr>
    </w:p>
    <w:p w:rsidR="005A2CE8" w:rsidRPr="00515090" w:rsidRDefault="005A2CE8" w:rsidP="005A2CE8">
      <w:pPr>
        <w:autoSpaceDE w:val="0"/>
        <w:jc w:val="both"/>
      </w:pPr>
      <w:r w:rsidRPr="00515090">
        <w:t xml:space="preserve">    </w:t>
      </w:r>
      <w:r w:rsidRPr="00515090">
        <w:tab/>
        <w:t>Сообщаю   о   возникновении   у   меня личной заинтересованности при осуществлении полномочий ______________________________________, которая приводит или может привести к конфликту интересов.</w:t>
      </w:r>
    </w:p>
    <w:p w:rsidR="005A2CE8" w:rsidRPr="00515090" w:rsidRDefault="005A2CE8" w:rsidP="005A2CE8">
      <w:pPr>
        <w:autoSpaceDE w:val="0"/>
        <w:jc w:val="both"/>
      </w:pPr>
      <w:r w:rsidRPr="00515090">
        <w:t xml:space="preserve">    </w:t>
      </w:r>
      <w:r w:rsidRPr="00515090">
        <w:tab/>
        <w:t>Обстоятельства, являющиеся    основанием    возникновения    личной заинтересованности: __________________________________________________</w:t>
      </w:r>
    </w:p>
    <w:p w:rsidR="005A2CE8" w:rsidRPr="00515090" w:rsidRDefault="005A2CE8" w:rsidP="005A2CE8">
      <w:pPr>
        <w:autoSpaceDE w:val="0"/>
        <w:jc w:val="both"/>
      </w:pPr>
      <w:r w:rsidRPr="00515090">
        <w:t xml:space="preserve">                                                                       (указываются причины и обстоятельства)</w:t>
      </w:r>
    </w:p>
    <w:p w:rsidR="005A2CE8" w:rsidRPr="00515090" w:rsidRDefault="005A2CE8" w:rsidP="005A2CE8">
      <w:pPr>
        <w:autoSpaceDE w:val="0"/>
        <w:jc w:val="both"/>
      </w:pPr>
      <w:r w:rsidRPr="00515090">
        <w:t>____________________________________________________________________.</w:t>
      </w:r>
    </w:p>
    <w:p w:rsidR="005A2CE8" w:rsidRPr="00515090" w:rsidRDefault="005A2CE8" w:rsidP="005A2CE8">
      <w:pPr>
        <w:autoSpaceDE w:val="0"/>
        <w:ind w:firstLine="709"/>
        <w:jc w:val="both"/>
      </w:pPr>
      <w:r w:rsidRPr="00515090">
        <w:t>Предлагаемые меры по предотвращению или урегулированию конфликта интересов: __________________________________________________________.</w:t>
      </w:r>
    </w:p>
    <w:p w:rsidR="005A2CE8" w:rsidRPr="00515090" w:rsidRDefault="005A2CE8" w:rsidP="005A2CE8">
      <w:pPr>
        <w:autoSpaceDE w:val="0"/>
        <w:ind w:firstLine="709"/>
        <w:jc w:val="both"/>
      </w:pPr>
      <w:r w:rsidRPr="00515090"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Давыдовка муниципального района Приволжский Самарской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949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4705"/>
        <w:gridCol w:w="2239"/>
      </w:tblGrid>
      <w:tr w:rsidR="005A2CE8" w:rsidRPr="00515090" w:rsidTr="005A2CE8"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A2CE8" w:rsidRPr="00515090" w:rsidRDefault="005A2CE8">
            <w:pPr>
              <w:snapToGrid w:val="0"/>
            </w:pPr>
          </w:p>
        </w:tc>
        <w:tc>
          <w:tcPr>
            <w:tcW w:w="4706" w:type="dxa"/>
            <w:vAlign w:val="bottom"/>
          </w:tcPr>
          <w:p w:rsidR="005A2CE8" w:rsidRPr="00515090" w:rsidRDefault="005A2CE8">
            <w:pPr>
              <w:snapToGrid w:val="0"/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A2CE8" w:rsidRPr="00515090" w:rsidRDefault="005A2CE8">
            <w:pPr>
              <w:snapToGrid w:val="0"/>
              <w:ind w:right="422"/>
            </w:pPr>
          </w:p>
        </w:tc>
      </w:tr>
      <w:tr w:rsidR="005A2CE8" w:rsidRPr="00515090" w:rsidTr="005A2CE8">
        <w:tc>
          <w:tcPr>
            <w:tcW w:w="2552" w:type="dxa"/>
            <w:hideMark/>
          </w:tcPr>
          <w:p w:rsidR="005A2CE8" w:rsidRPr="00515090" w:rsidRDefault="005A2CE8">
            <w:pPr>
              <w:jc w:val="center"/>
            </w:pPr>
            <w:r w:rsidRPr="00515090">
              <w:t>(дата)</w:t>
            </w:r>
          </w:p>
        </w:tc>
        <w:tc>
          <w:tcPr>
            <w:tcW w:w="4706" w:type="dxa"/>
          </w:tcPr>
          <w:p w:rsidR="005A2CE8" w:rsidRPr="00515090" w:rsidRDefault="005A2CE8">
            <w:pPr>
              <w:snapToGrid w:val="0"/>
            </w:pPr>
          </w:p>
        </w:tc>
        <w:tc>
          <w:tcPr>
            <w:tcW w:w="2240" w:type="dxa"/>
            <w:hideMark/>
          </w:tcPr>
          <w:p w:rsidR="005A2CE8" w:rsidRPr="00515090" w:rsidRDefault="005A2CE8">
            <w:pPr>
              <w:ind w:right="422"/>
              <w:jc w:val="center"/>
            </w:pPr>
            <w:r w:rsidRPr="00515090">
              <w:t>(подпись, фамилия и инициалы)</w:t>
            </w:r>
          </w:p>
        </w:tc>
      </w:tr>
    </w:tbl>
    <w:p w:rsidR="005A2CE8" w:rsidRPr="00515090" w:rsidRDefault="005A2CE8" w:rsidP="005A2CE8">
      <w:pPr>
        <w:pStyle w:val="ConsPlusNormal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15090">
        <w:rPr>
          <w:rFonts w:ascii="Times New Roman" w:hAnsi="Times New Roman" w:cs="Times New Roman"/>
          <w:sz w:val="20"/>
          <w:szCs w:val="20"/>
        </w:rPr>
        <w:t>Приложение 1</w:t>
      </w:r>
    </w:p>
    <w:p w:rsidR="005A2CE8" w:rsidRPr="00515090" w:rsidRDefault="005A2CE8" w:rsidP="005A2CE8">
      <w:pPr>
        <w:pStyle w:val="ConsPlusNormal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515090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Pr="00515090">
        <w:rPr>
          <w:rFonts w:ascii="Times New Roman" w:hAnsi="Times New Roman" w:cs="Times New Roman"/>
          <w:iCs/>
          <w:sz w:val="20"/>
          <w:szCs w:val="20"/>
        </w:rPr>
        <w:t>администрации</w:t>
      </w:r>
    </w:p>
    <w:p w:rsidR="005A2CE8" w:rsidRPr="00515090" w:rsidRDefault="005A2CE8" w:rsidP="005A2CE8">
      <w:pPr>
        <w:pStyle w:val="ConsPlusNormal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515090">
        <w:rPr>
          <w:rFonts w:ascii="Times New Roman" w:hAnsi="Times New Roman" w:cs="Times New Roman"/>
          <w:iCs/>
          <w:sz w:val="20"/>
          <w:szCs w:val="20"/>
        </w:rPr>
        <w:t xml:space="preserve"> сельского поселения Ново-Хамидие </w:t>
      </w:r>
    </w:p>
    <w:p w:rsidR="005A2CE8" w:rsidRPr="00515090" w:rsidRDefault="005A2CE8" w:rsidP="004D4380">
      <w:pPr>
        <w:pStyle w:val="ConsPlusNormal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15090">
        <w:rPr>
          <w:rFonts w:ascii="Times New Roman" w:hAnsi="Times New Roman" w:cs="Times New Roman"/>
          <w:iCs/>
          <w:sz w:val="20"/>
          <w:szCs w:val="20"/>
        </w:rPr>
        <w:t>от «</w:t>
      </w:r>
      <w:r w:rsidR="00FD285F" w:rsidRPr="00515090">
        <w:rPr>
          <w:rFonts w:ascii="Times New Roman" w:hAnsi="Times New Roman" w:cs="Times New Roman"/>
          <w:iCs/>
          <w:sz w:val="20"/>
          <w:szCs w:val="20"/>
        </w:rPr>
        <w:t>23</w:t>
      </w:r>
      <w:r w:rsidRPr="00515090">
        <w:rPr>
          <w:rFonts w:ascii="Times New Roman" w:hAnsi="Times New Roman" w:cs="Times New Roman"/>
          <w:iCs/>
          <w:sz w:val="20"/>
          <w:szCs w:val="20"/>
        </w:rPr>
        <w:t xml:space="preserve">» </w:t>
      </w:r>
      <w:r w:rsidR="008667D9" w:rsidRPr="00515090">
        <w:rPr>
          <w:rFonts w:ascii="Times New Roman" w:hAnsi="Times New Roman" w:cs="Times New Roman"/>
          <w:iCs/>
          <w:sz w:val="20"/>
          <w:szCs w:val="20"/>
        </w:rPr>
        <w:t xml:space="preserve">октября </w:t>
      </w:r>
      <w:r w:rsidRPr="00515090">
        <w:rPr>
          <w:rFonts w:ascii="Times New Roman" w:hAnsi="Times New Roman" w:cs="Times New Roman"/>
          <w:iCs/>
          <w:sz w:val="20"/>
          <w:szCs w:val="20"/>
        </w:rPr>
        <w:t>202</w:t>
      </w:r>
      <w:r w:rsidR="003A779A" w:rsidRPr="00515090">
        <w:rPr>
          <w:rFonts w:ascii="Times New Roman" w:hAnsi="Times New Roman" w:cs="Times New Roman"/>
          <w:iCs/>
          <w:sz w:val="20"/>
          <w:szCs w:val="20"/>
        </w:rPr>
        <w:t>5</w:t>
      </w:r>
      <w:r w:rsidRPr="00515090">
        <w:rPr>
          <w:rFonts w:ascii="Times New Roman" w:hAnsi="Times New Roman" w:cs="Times New Roman"/>
          <w:iCs/>
          <w:sz w:val="20"/>
          <w:szCs w:val="20"/>
        </w:rPr>
        <w:t xml:space="preserve"> г. №</w:t>
      </w:r>
      <w:r w:rsidR="008667D9" w:rsidRPr="00515090">
        <w:rPr>
          <w:rFonts w:ascii="Times New Roman" w:hAnsi="Times New Roman" w:cs="Times New Roman"/>
          <w:iCs/>
          <w:sz w:val="20"/>
          <w:szCs w:val="20"/>
        </w:rPr>
        <w:t>15-п</w:t>
      </w:r>
      <w:r w:rsidRPr="00515090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5A2CE8" w:rsidRPr="00515090" w:rsidRDefault="005A2CE8" w:rsidP="005A2CE8">
      <w:pPr>
        <w:pStyle w:val="a4"/>
        <w:rPr>
          <w:bCs/>
          <w:sz w:val="20"/>
          <w:szCs w:val="20"/>
        </w:rPr>
      </w:pPr>
    </w:p>
    <w:p w:rsidR="00515090" w:rsidRDefault="00515090" w:rsidP="005A2CE8">
      <w:pPr>
        <w:pStyle w:val="a4"/>
        <w:spacing w:line="240" w:lineRule="exact"/>
        <w:jc w:val="center"/>
        <w:rPr>
          <w:b/>
          <w:bCs/>
          <w:sz w:val="20"/>
          <w:szCs w:val="20"/>
        </w:rPr>
      </w:pPr>
    </w:p>
    <w:p w:rsidR="00515090" w:rsidRDefault="00515090" w:rsidP="005A2CE8">
      <w:pPr>
        <w:pStyle w:val="a4"/>
        <w:spacing w:line="240" w:lineRule="exact"/>
        <w:jc w:val="center"/>
        <w:rPr>
          <w:b/>
          <w:bCs/>
          <w:sz w:val="20"/>
          <w:szCs w:val="20"/>
        </w:rPr>
      </w:pPr>
    </w:p>
    <w:p w:rsidR="00515090" w:rsidRDefault="00515090" w:rsidP="005A2CE8">
      <w:pPr>
        <w:pStyle w:val="a4"/>
        <w:spacing w:line="240" w:lineRule="exact"/>
        <w:jc w:val="center"/>
        <w:rPr>
          <w:b/>
          <w:bCs/>
          <w:sz w:val="20"/>
          <w:szCs w:val="20"/>
        </w:rPr>
      </w:pPr>
      <w:bookmarkStart w:id="3" w:name="_GoBack"/>
      <w:bookmarkEnd w:id="3"/>
    </w:p>
    <w:p w:rsidR="00515090" w:rsidRDefault="00515090" w:rsidP="005A2CE8">
      <w:pPr>
        <w:pStyle w:val="a4"/>
        <w:spacing w:line="240" w:lineRule="exact"/>
        <w:jc w:val="center"/>
        <w:rPr>
          <w:b/>
          <w:bCs/>
          <w:sz w:val="20"/>
          <w:szCs w:val="20"/>
        </w:rPr>
      </w:pPr>
    </w:p>
    <w:p w:rsidR="00515090" w:rsidRDefault="00515090" w:rsidP="005A2CE8">
      <w:pPr>
        <w:pStyle w:val="a4"/>
        <w:spacing w:line="240" w:lineRule="exact"/>
        <w:jc w:val="center"/>
        <w:rPr>
          <w:b/>
          <w:bCs/>
          <w:sz w:val="20"/>
          <w:szCs w:val="20"/>
        </w:rPr>
      </w:pPr>
    </w:p>
    <w:p w:rsidR="00515090" w:rsidRDefault="00515090" w:rsidP="005A2CE8">
      <w:pPr>
        <w:pStyle w:val="a4"/>
        <w:spacing w:line="240" w:lineRule="exact"/>
        <w:jc w:val="center"/>
        <w:rPr>
          <w:b/>
          <w:bCs/>
          <w:sz w:val="20"/>
          <w:szCs w:val="20"/>
        </w:rPr>
      </w:pPr>
    </w:p>
    <w:p w:rsidR="00515090" w:rsidRDefault="00515090" w:rsidP="005A2CE8">
      <w:pPr>
        <w:pStyle w:val="a4"/>
        <w:spacing w:line="240" w:lineRule="exact"/>
        <w:jc w:val="center"/>
        <w:rPr>
          <w:b/>
          <w:bCs/>
          <w:sz w:val="20"/>
          <w:szCs w:val="20"/>
        </w:rPr>
      </w:pPr>
    </w:p>
    <w:p w:rsidR="005A2CE8" w:rsidRPr="00515090" w:rsidRDefault="005A2CE8" w:rsidP="005A2CE8">
      <w:pPr>
        <w:pStyle w:val="a4"/>
        <w:spacing w:line="240" w:lineRule="exact"/>
        <w:jc w:val="center"/>
        <w:rPr>
          <w:b/>
          <w:bCs/>
          <w:sz w:val="20"/>
          <w:szCs w:val="20"/>
        </w:rPr>
      </w:pPr>
      <w:r w:rsidRPr="00515090">
        <w:rPr>
          <w:b/>
          <w:bCs/>
          <w:sz w:val="20"/>
          <w:szCs w:val="20"/>
        </w:rPr>
        <w:lastRenderedPageBreak/>
        <w:t>СОСТАВ</w:t>
      </w:r>
    </w:p>
    <w:p w:rsidR="005A2CE8" w:rsidRPr="00515090" w:rsidRDefault="005A2CE8" w:rsidP="005A2CE8">
      <w:pPr>
        <w:pStyle w:val="a4"/>
        <w:spacing w:beforeAutospacing="0" w:afterAutospacing="0" w:line="240" w:lineRule="exact"/>
        <w:ind w:left="142" w:right="140"/>
        <w:jc w:val="center"/>
        <w:rPr>
          <w:b/>
          <w:bCs/>
          <w:sz w:val="20"/>
          <w:szCs w:val="20"/>
        </w:rPr>
      </w:pPr>
      <w:r w:rsidRPr="00515090">
        <w:rPr>
          <w:b/>
          <w:bCs/>
          <w:sz w:val="20"/>
          <w:szCs w:val="20"/>
        </w:rPr>
        <w:t>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Ново-Хамидие Терского муниципального района Кабардино-Балкарской Республики и урегулированию конфликта интересов</w:t>
      </w:r>
    </w:p>
    <w:p w:rsidR="005A2CE8" w:rsidRPr="00515090" w:rsidRDefault="005A2CE8" w:rsidP="005A2CE8">
      <w:pPr>
        <w:spacing w:line="280" w:lineRule="exact"/>
        <w:rPr>
          <w:i/>
        </w:rPr>
      </w:pPr>
      <w:r w:rsidRPr="00515090">
        <w:rPr>
          <w:i/>
        </w:rPr>
        <w:tab/>
      </w:r>
    </w:p>
    <w:p w:rsidR="005A2CE8" w:rsidRPr="00515090" w:rsidRDefault="005A2CE8" w:rsidP="005A2CE8">
      <w:pPr>
        <w:pStyle w:val="a6"/>
        <w:rPr>
          <w:sz w:val="20"/>
          <w:szCs w:val="20"/>
        </w:rPr>
      </w:pPr>
    </w:p>
    <w:p w:rsidR="005A2CE8" w:rsidRPr="00515090" w:rsidRDefault="00D92C87" w:rsidP="005A2CE8">
      <w:pPr>
        <w:pStyle w:val="a6"/>
        <w:jc w:val="both"/>
        <w:rPr>
          <w:sz w:val="20"/>
          <w:szCs w:val="20"/>
        </w:rPr>
      </w:pPr>
      <w:r w:rsidRPr="00515090">
        <w:rPr>
          <w:sz w:val="20"/>
          <w:szCs w:val="20"/>
        </w:rPr>
        <w:t>Ардавов</w:t>
      </w:r>
      <w:r w:rsidR="005A2CE8" w:rsidRPr="00515090">
        <w:rPr>
          <w:sz w:val="20"/>
          <w:szCs w:val="20"/>
        </w:rPr>
        <w:t xml:space="preserve"> </w:t>
      </w:r>
      <w:r w:rsidRPr="00515090">
        <w:rPr>
          <w:sz w:val="20"/>
          <w:szCs w:val="20"/>
        </w:rPr>
        <w:t>Хазрет</w:t>
      </w:r>
      <w:r w:rsidR="005A2CE8" w:rsidRPr="00515090">
        <w:rPr>
          <w:sz w:val="20"/>
          <w:szCs w:val="20"/>
        </w:rPr>
        <w:t xml:space="preserve"> </w:t>
      </w:r>
      <w:r w:rsidRPr="00515090">
        <w:rPr>
          <w:sz w:val="20"/>
          <w:szCs w:val="20"/>
        </w:rPr>
        <w:t>Хусейнович</w:t>
      </w:r>
      <w:r w:rsidR="005A2CE8" w:rsidRPr="00515090">
        <w:rPr>
          <w:sz w:val="20"/>
          <w:szCs w:val="20"/>
        </w:rPr>
        <w:t xml:space="preserve"> – Глав</w:t>
      </w:r>
      <w:r w:rsidRPr="00515090">
        <w:rPr>
          <w:sz w:val="20"/>
          <w:szCs w:val="20"/>
        </w:rPr>
        <w:t>а</w:t>
      </w:r>
      <w:r w:rsidR="005A2CE8" w:rsidRPr="00515090">
        <w:rPr>
          <w:sz w:val="20"/>
          <w:szCs w:val="20"/>
        </w:rPr>
        <w:t xml:space="preserve"> местной администрации сельского поселения Ново-Хамидие Терского муниципального района КБР, </w:t>
      </w:r>
      <w:r w:rsidR="005A2CE8" w:rsidRPr="00515090">
        <w:rPr>
          <w:b/>
          <w:sz w:val="20"/>
          <w:szCs w:val="20"/>
        </w:rPr>
        <w:t>председатель комиссии</w:t>
      </w:r>
      <w:r w:rsidR="005A2CE8" w:rsidRPr="00515090">
        <w:rPr>
          <w:sz w:val="20"/>
          <w:szCs w:val="20"/>
        </w:rPr>
        <w:t>.</w:t>
      </w:r>
    </w:p>
    <w:p w:rsidR="005A2CE8" w:rsidRPr="00515090" w:rsidRDefault="005A2CE8" w:rsidP="005A2CE8">
      <w:pPr>
        <w:pStyle w:val="a6"/>
        <w:jc w:val="both"/>
        <w:rPr>
          <w:sz w:val="20"/>
          <w:szCs w:val="20"/>
        </w:rPr>
      </w:pPr>
    </w:p>
    <w:p w:rsidR="005A2CE8" w:rsidRPr="00515090" w:rsidRDefault="005A2CE8" w:rsidP="005A2CE8">
      <w:pPr>
        <w:pStyle w:val="a6"/>
        <w:jc w:val="both"/>
        <w:rPr>
          <w:b/>
          <w:sz w:val="20"/>
          <w:szCs w:val="20"/>
        </w:rPr>
      </w:pPr>
      <w:r w:rsidRPr="00515090">
        <w:rPr>
          <w:sz w:val="20"/>
          <w:szCs w:val="20"/>
        </w:rPr>
        <w:t xml:space="preserve">Гучев Аслан Борисович – специалист местной администрации сельского поселения Ново-Хамидие Терского муниципального района КБР, </w:t>
      </w:r>
      <w:r w:rsidRPr="00515090">
        <w:rPr>
          <w:b/>
          <w:sz w:val="20"/>
          <w:szCs w:val="20"/>
        </w:rPr>
        <w:t>заместитель председателя комиссии.</w:t>
      </w:r>
    </w:p>
    <w:p w:rsidR="005A2CE8" w:rsidRPr="00515090" w:rsidRDefault="005A2CE8" w:rsidP="005A2CE8">
      <w:pPr>
        <w:pStyle w:val="a6"/>
        <w:jc w:val="both"/>
        <w:rPr>
          <w:b/>
          <w:sz w:val="20"/>
          <w:szCs w:val="20"/>
        </w:rPr>
      </w:pPr>
    </w:p>
    <w:p w:rsidR="005A2CE8" w:rsidRPr="00515090" w:rsidRDefault="00D92C87" w:rsidP="005A2CE8">
      <w:pPr>
        <w:pStyle w:val="a6"/>
        <w:jc w:val="both"/>
        <w:rPr>
          <w:b/>
          <w:sz w:val="20"/>
          <w:szCs w:val="20"/>
        </w:rPr>
      </w:pPr>
      <w:proofErr w:type="spellStart"/>
      <w:r w:rsidRPr="00515090">
        <w:rPr>
          <w:sz w:val="20"/>
          <w:szCs w:val="20"/>
        </w:rPr>
        <w:t>Эшкиева</w:t>
      </w:r>
      <w:proofErr w:type="spellEnd"/>
      <w:r w:rsidR="005A2CE8" w:rsidRPr="00515090">
        <w:rPr>
          <w:sz w:val="20"/>
          <w:szCs w:val="20"/>
        </w:rPr>
        <w:t xml:space="preserve"> </w:t>
      </w:r>
      <w:proofErr w:type="spellStart"/>
      <w:r w:rsidRPr="00515090">
        <w:rPr>
          <w:sz w:val="20"/>
          <w:szCs w:val="20"/>
        </w:rPr>
        <w:t>Анисат</w:t>
      </w:r>
      <w:proofErr w:type="spellEnd"/>
      <w:r w:rsidR="005A2CE8" w:rsidRPr="00515090">
        <w:rPr>
          <w:sz w:val="20"/>
          <w:szCs w:val="20"/>
        </w:rPr>
        <w:t xml:space="preserve"> </w:t>
      </w:r>
      <w:proofErr w:type="spellStart"/>
      <w:r w:rsidRPr="00515090">
        <w:rPr>
          <w:sz w:val="20"/>
          <w:szCs w:val="20"/>
        </w:rPr>
        <w:t>Даудовна</w:t>
      </w:r>
      <w:proofErr w:type="spellEnd"/>
      <w:r w:rsidR="005A2CE8" w:rsidRPr="00515090">
        <w:rPr>
          <w:sz w:val="20"/>
          <w:szCs w:val="20"/>
        </w:rPr>
        <w:t xml:space="preserve"> –специалист местной администрации сельского поселения Ново-Хамидие Терского муниципального района КБР, </w:t>
      </w:r>
      <w:r w:rsidR="005A2CE8" w:rsidRPr="00515090">
        <w:rPr>
          <w:b/>
          <w:sz w:val="20"/>
          <w:szCs w:val="20"/>
        </w:rPr>
        <w:t>секретарь комиссии.</w:t>
      </w:r>
    </w:p>
    <w:p w:rsidR="005A2CE8" w:rsidRPr="00515090" w:rsidRDefault="005A2CE8" w:rsidP="005A2CE8">
      <w:pPr>
        <w:pStyle w:val="a6"/>
        <w:jc w:val="both"/>
        <w:rPr>
          <w:sz w:val="20"/>
          <w:szCs w:val="20"/>
        </w:rPr>
      </w:pPr>
    </w:p>
    <w:p w:rsidR="005A2CE8" w:rsidRPr="00515090" w:rsidRDefault="005A2CE8" w:rsidP="005A2CE8">
      <w:pPr>
        <w:pStyle w:val="a6"/>
        <w:rPr>
          <w:sz w:val="20"/>
          <w:szCs w:val="20"/>
        </w:rPr>
      </w:pPr>
    </w:p>
    <w:p w:rsidR="005A2CE8" w:rsidRPr="00515090" w:rsidRDefault="005A2CE8" w:rsidP="005A2CE8">
      <w:pPr>
        <w:pStyle w:val="a6"/>
        <w:jc w:val="center"/>
        <w:rPr>
          <w:b/>
          <w:sz w:val="20"/>
          <w:szCs w:val="20"/>
        </w:rPr>
      </w:pPr>
      <w:r w:rsidRPr="00515090">
        <w:rPr>
          <w:b/>
          <w:sz w:val="20"/>
          <w:szCs w:val="20"/>
        </w:rPr>
        <w:t>Члены комиссии:</w:t>
      </w:r>
    </w:p>
    <w:p w:rsidR="005A2CE8" w:rsidRPr="00515090" w:rsidRDefault="005A2CE8" w:rsidP="005A2CE8">
      <w:pPr>
        <w:pStyle w:val="a6"/>
        <w:rPr>
          <w:sz w:val="20"/>
          <w:szCs w:val="20"/>
        </w:rPr>
      </w:pPr>
    </w:p>
    <w:p w:rsidR="005A2CE8" w:rsidRPr="00515090" w:rsidRDefault="005A2CE8" w:rsidP="005A2CE8">
      <w:pPr>
        <w:pStyle w:val="a6"/>
        <w:rPr>
          <w:sz w:val="20"/>
          <w:szCs w:val="20"/>
        </w:rPr>
      </w:pPr>
    </w:p>
    <w:p w:rsidR="005A2CE8" w:rsidRPr="00515090" w:rsidRDefault="005A2CE8" w:rsidP="005A2CE8">
      <w:pPr>
        <w:pStyle w:val="a6"/>
        <w:rPr>
          <w:sz w:val="20"/>
          <w:szCs w:val="20"/>
        </w:rPr>
      </w:pPr>
      <w:r w:rsidRPr="00515090">
        <w:rPr>
          <w:sz w:val="20"/>
          <w:szCs w:val="20"/>
        </w:rPr>
        <w:t>Кожаев А.А. – Директор МКОУ «СОШ с. Ново-Хамидие»</w:t>
      </w:r>
    </w:p>
    <w:p w:rsidR="005A2CE8" w:rsidRPr="00515090" w:rsidRDefault="005A2CE8" w:rsidP="005A2CE8">
      <w:pPr>
        <w:pStyle w:val="a6"/>
        <w:rPr>
          <w:sz w:val="20"/>
          <w:szCs w:val="20"/>
        </w:rPr>
      </w:pPr>
    </w:p>
    <w:p w:rsidR="005A2CE8" w:rsidRPr="00515090" w:rsidRDefault="005A2CE8" w:rsidP="005A2CE8">
      <w:pPr>
        <w:pStyle w:val="a6"/>
        <w:rPr>
          <w:sz w:val="20"/>
          <w:szCs w:val="20"/>
        </w:rPr>
      </w:pPr>
      <w:r w:rsidRPr="00515090">
        <w:rPr>
          <w:sz w:val="20"/>
          <w:szCs w:val="20"/>
        </w:rPr>
        <w:t>Шамурзаева М.М. – Директор МКУК «СДК с. Ново-Хамидие»</w:t>
      </w:r>
    </w:p>
    <w:p w:rsidR="005A2CE8" w:rsidRPr="00515090" w:rsidRDefault="005A2CE8" w:rsidP="005A2CE8">
      <w:pPr>
        <w:pStyle w:val="a6"/>
        <w:rPr>
          <w:sz w:val="20"/>
          <w:szCs w:val="20"/>
        </w:rPr>
      </w:pPr>
    </w:p>
    <w:p w:rsidR="005A2CE8" w:rsidRPr="00515090" w:rsidRDefault="005A2CE8" w:rsidP="005A2CE8">
      <w:pPr>
        <w:pStyle w:val="a6"/>
        <w:ind w:left="1560" w:hanging="1560"/>
        <w:rPr>
          <w:sz w:val="20"/>
          <w:szCs w:val="20"/>
        </w:rPr>
      </w:pPr>
      <w:r w:rsidRPr="00515090">
        <w:rPr>
          <w:sz w:val="20"/>
          <w:szCs w:val="20"/>
        </w:rPr>
        <w:t>Дейкин В.В. – Депутат совета местного самоуправления сельского поселения Ново-Хамидие Терского муниципального района КБР</w:t>
      </w:r>
    </w:p>
    <w:p w:rsidR="005A2CE8" w:rsidRPr="00515090" w:rsidRDefault="005A2CE8" w:rsidP="005A2CE8">
      <w:pPr>
        <w:pStyle w:val="a6"/>
        <w:rPr>
          <w:sz w:val="20"/>
          <w:szCs w:val="20"/>
        </w:rPr>
      </w:pPr>
    </w:p>
    <w:p w:rsidR="005A2CE8" w:rsidRPr="00515090" w:rsidRDefault="005A2CE8" w:rsidP="005A2CE8">
      <w:pPr>
        <w:pStyle w:val="a6"/>
        <w:ind w:left="1560" w:hanging="1560"/>
        <w:rPr>
          <w:sz w:val="20"/>
          <w:szCs w:val="20"/>
        </w:rPr>
      </w:pPr>
      <w:r w:rsidRPr="00515090">
        <w:rPr>
          <w:sz w:val="20"/>
          <w:szCs w:val="20"/>
        </w:rPr>
        <w:t>Кожаева  З.З. – председатель профкома  местной администрации сельского</w:t>
      </w:r>
      <w:r w:rsidRPr="00515090">
        <w:rPr>
          <w:sz w:val="20"/>
          <w:szCs w:val="20"/>
        </w:rPr>
        <w:br/>
        <w:t>поселения Ново-Хамидие Терского муниципального района КБР.</w:t>
      </w:r>
    </w:p>
    <w:p w:rsidR="005A2CE8" w:rsidRPr="00515090" w:rsidRDefault="005A2CE8" w:rsidP="005A2CE8">
      <w:pPr>
        <w:rPr>
          <w:rFonts w:eastAsia="Calibri"/>
          <w:lang w:eastAsia="en-US"/>
        </w:rPr>
      </w:pPr>
    </w:p>
    <w:p w:rsidR="005A2CE8" w:rsidRPr="00515090" w:rsidRDefault="005A2CE8" w:rsidP="005A2CE8">
      <w:pPr>
        <w:widowControl w:val="0"/>
        <w:autoSpaceDE w:val="0"/>
        <w:autoSpaceDN w:val="0"/>
        <w:adjustRightInd w:val="0"/>
        <w:jc w:val="both"/>
      </w:pPr>
    </w:p>
    <w:p w:rsidR="005A2CE8" w:rsidRPr="00515090" w:rsidRDefault="005A2CE8" w:rsidP="005A2CE8">
      <w:pPr>
        <w:tabs>
          <w:tab w:val="left" w:pos="0"/>
          <w:tab w:val="left" w:pos="5340"/>
        </w:tabs>
        <w:spacing w:line="276" w:lineRule="auto"/>
        <w:ind w:left="567"/>
      </w:pPr>
    </w:p>
    <w:p w:rsidR="0034519D" w:rsidRPr="00515090" w:rsidRDefault="0034519D"/>
    <w:sectPr w:rsidR="0034519D" w:rsidRPr="00515090" w:rsidSect="005150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873"/>
    <w:multiLevelType w:val="hybridMultilevel"/>
    <w:tmpl w:val="E2928678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7396"/>
    <w:multiLevelType w:val="hybridMultilevel"/>
    <w:tmpl w:val="2DD81E04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2D34"/>
    <w:multiLevelType w:val="hybridMultilevel"/>
    <w:tmpl w:val="C3AE8786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054A"/>
    <w:multiLevelType w:val="hybridMultilevel"/>
    <w:tmpl w:val="2824778A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31914"/>
    <w:multiLevelType w:val="hybridMultilevel"/>
    <w:tmpl w:val="83B8CAD4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315EA"/>
    <w:multiLevelType w:val="hybridMultilevel"/>
    <w:tmpl w:val="D2AE1796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B6EC4"/>
    <w:multiLevelType w:val="hybridMultilevel"/>
    <w:tmpl w:val="38325F06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6EAC"/>
    <w:multiLevelType w:val="hybridMultilevel"/>
    <w:tmpl w:val="15CED52A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5ADE"/>
    <w:multiLevelType w:val="hybridMultilevel"/>
    <w:tmpl w:val="603A0322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021F1"/>
    <w:multiLevelType w:val="hybridMultilevel"/>
    <w:tmpl w:val="C192962C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962C9"/>
    <w:multiLevelType w:val="hybridMultilevel"/>
    <w:tmpl w:val="E78EB7D4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A2671"/>
    <w:multiLevelType w:val="hybridMultilevel"/>
    <w:tmpl w:val="EBD284E2"/>
    <w:lvl w:ilvl="0" w:tplc="EFE259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18"/>
    <w:rsid w:val="0001593A"/>
    <w:rsid w:val="002E6F8A"/>
    <w:rsid w:val="0034519D"/>
    <w:rsid w:val="0036430E"/>
    <w:rsid w:val="003A779A"/>
    <w:rsid w:val="004D4380"/>
    <w:rsid w:val="004E6827"/>
    <w:rsid w:val="00515090"/>
    <w:rsid w:val="005A2CE8"/>
    <w:rsid w:val="006415D5"/>
    <w:rsid w:val="008667D9"/>
    <w:rsid w:val="00AC11B6"/>
    <w:rsid w:val="00AE14FD"/>
    <w:rsid w:val="00B232FF"/>
    <w:rsid w:val="00CF3CC4"/>
    <w:rsid w:val="00CF4418"/>
    <w:rsid w:val="00D92C87"/>
    <w:rsid w:val="00F233AB"/>
    <w:rsid w:val="00F45424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FC4F"/>
  <w15:chartTrackingRefBased/>
  <w15:docId w15:val="{04976E44-B4B1-4FCF-8F17-329F83F9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A2CE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CE8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5A2CE8"/>
    <w:rPr>
      <w:rFonts w:ascii="Times New Roman" w:hAnsi="Times New Roman" w:cs="Times New Roman"/>
    </w:rPr>
  </w:style>
  <w:style w:type="paragraph" w:styleId="a6">
    <w:name w:val="No Spacing"/>
    <w:link w:val="a5"/>
    <w:uiPriority w:val="1"/>
    <w:qFormat/>
    <w:rsid w:val="005A2CE8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5A2CE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5A2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1">
    <w:name w:val="Без интервала1"/>
    <w:rsid w:val="005A2C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59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02226/b62a1fb9866511d7c18254a0a96e961d5154a97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5998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5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6094</Words>
  <Characters>34736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2024-05-08T07:27:00Z</dcterms:created>
  <dcterms:modified xsi:type="dcterms:W3CDTF">2025-10-23T09:15:00Z</dcterms:modified>
</cp:coreProperties>
</file>