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DE5" w:rsidRDefault="00D64DE5" w:rsidP="00D64DE5">
      <w:pPr>
        <w:pStyle w:val="1"/>
        <w:keepNext w:val="0"/>
        <w:spacing w:before="0" w:after="0" w:line="232" w:lineRule="auto"/>
        <w:ind w:right="2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С 1 января 2026 года изменились правила рассмотрения апелляционных жалоб в гражданском судопроизводстве</w:t>
      </w:r>
    </w:p>
    <w:p w:rsidR="00D64DE5" w:rsidRDefault="00D64DE5" w:rsidP="00D64DE5">
      <w:pPr>
        <w:pStyle w:val="a6"/>
        <w:spacing w:line="232" w:lineRule="auto"/>
        <w:ind w:right="2" w:firstLine="709"/>
        <w:jc w:val="both"/>
        <w:rPr>
          <w:rFonts w:ascii="Times New Roman" w:hAnsi="Times New Roman"/>
          <w:sz w:val="28"/>
        </w:rPr>
      </w:pPr>
    </w:p>
    <w:p w:rsidR="00D64DE5" w:rsidRDefault="00D64DE5" w:rsidP="00D64DE5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Внесенными в ГПК РФ изменениями судам апелляционной инстанции передаются полномочия по разрешению вопросов приемлемости апелляционных жалоб. Подавать апелляционную жалобу, как и раньше, необходимо через суд, принявший решение.</w:t>
      </w:r>
    </w:p>
    <w:p w:rsidR="00D64DE5" w:rsidRDefault="00D64DE5" w:rsidP="00D64DE5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Предусмотрены также следующие нововведения:</w:t>
      </w:r>
    </w:p>
    <w:p w:rsidR="00D64DE5" w:rsidRDefault="00D64DE5" w:rsidP="00D64DE5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— заявление о восстановлении пропущенного процессуального срока нужно будет подавать в суд апелляционной инстанции. Одновременно с подачей заявления должно быть совершено необходимое процессуальное действие (подана жалоба, представлены документы), в отношении которого пропущен срок;</w:t>
      </w:r>
    </w:p>
    <w:p w:rsidR="00D64DE5" w:rsidRDefault="00D64DE5" w:rsidP="00D64DE5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— суд рассмотрит указанное заявление в пятидневный срок со дня его поступления без проведения судебного заседания и без извещения лиц, участвующих в деле;</w:t>
      </w:r>
    </w:p>
    <w:p w:rsidR="00D64DE5" w:rsidRDefault="00D64DE5" w:rsidP="00D64DE5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— до истечения срока обжалования лица, участвующие в деле, вправе представить возражения относительно апелляционной жалобы в суд первой инстанции, а по истечении срока обжалования — в суд апелляционной инстанции;</w:t>
      </w:r>
    </w:p>
    <w:p w:rsidR="00D64DE5" w:rsidRDefault="00D64DE5" w:rsidP="00D64DE5">
      <w:pPr>
        <w:pStyle w:val="a6"/>
        <w:spacing w:line="232" w:lineRule="auto"/>
        <w:ind w:right="2" w:firstLine="709"/>
        <w:jc w:val="both"/>
        <w:rPr>
          <w:sz w:val="28"/>
        </w:rPr>
      </w:pPr>
      <w:r>
        <w:rPr>
          <w:sz w:val="28"/>
          <w:highlight w:val="white"/>
        </w:rPr>
        <w:t>— нельзя будет обжаловать определение о восстановлении пропущенного процессуального срока подачи апелляционной жалобы. Определение об отказе в восстановлении пропущенного процессуального срока можно будет обжаловать в кассационный суд общей юрисдикции, кассационный военный суд.</w:t>
      </w:r>
    </w:p>
    <w:p w:rsidR="001B200E" w:rsidRDefault="001B200E" w:rsidP="001B200E">
      <w:pPr>
        <w:pStyle w:val="a6"/>
        <w:spacing w:line="232" w:lineRule="auto"/>
        <w:ind w:right="2" w:firstLine="709"/>
        <w:jc w:val="both"/>
        <w:rPr>
          <w:sz w:val="28"/>
        </w:rPr>
      </w:pPr>
      <w:bookmarkStart w:id="0" w:name="_GoBack"/>
      <w:bookmarkEnd w:id="0"/>
    </w:p>
    <w:p w:rsidR="00F9684F" w:rsidRPr="009B47C0" w:rsidRDefault="00F9684F" w:rsidP="009B47C0"/>
    <w:sectPr w:rsidR="00F9684F" w:rsidRPr="009B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60204"/>
    <w:multiLevelType w:val="multilevel"/>
    <w:tmpl w:val="F764673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2"/>
    <w:rsid w:val="001B200E"/>
    <w:rsid w:val="001D17C9"/>
    <w:rsid w:val="0042337E"/>
    <w:rsid w:val="00436FB9"/>
    <w:rsid w:val="007E75AE"/>
    <w:rsid w:val="009B47C0"/>
    <w:rsid w:val="009B5F60"/>
    <w:rsid w:val="00A144A4"/>
    <w:rsid w:val="00B01927"/>
    <w:rsid w:val="00B52681"/>
    <w:rsid w:val="00B77379"/>
    <w:rsid w:val="00CA09BD"/>
    <w:rsid w:val="00D25FF3"/>
    <w:rsid w:val="00D64DE5"/>
    <w:rsid w:val="00E361AB"/>
    <w:rsid w:val="00E93937"/>
    <w:rsid w:val="00EA397D"/>
    <w:rsid w:val="00F9684F"/>
    <w:rsid w:val="00FA4BD2"/>
    <w:rsid w:val="00F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2025-12-15T13:35:00Z</cp:lastPrinted>
  <dcterms:created xsi:type="dcterms:W3CDTF">2026-03-12T06:15:00Z</dcterms:created>
  <dcterms:modified xsi:type="dcterms:W3CDTF">2026-03-12T08:20:00Z</dcterms:modified>
</cp:coreProperties>
</file>