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AE" w:rsidRDefault="00E957AE" w:rsidP="00E957AE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Прокуратура Терского района выявила нарушения в положениях об оплате труда работников администраций поселений</w:t>
      </w:r>
    </w:p>
    <w:p w:rsidR="00E957AE" w:rsidRDefault="00E957AE" w:rsidP="00E957AE">
      <w:pPr>
        <w:ind w:firstLine="709"/>
        <w:jc w:val="both"/>
        <w:rPr>
          <w:sz w:val="28"/>
        </w:rPr>
      </w:pPr>
    </w:p>
    <w:p w:rsidR="00E957AE" w:rsidRDefault="00E957AE" w:rsidP="00E957AE">
      <w:pPr>
        <w:ind w:firstLine="709"/>
        <w:jc w:val="both"/>
        <w:rPr>
          <w:color w:val="000000"/>
          <w:sz w:val="28"/>
        </w:rPr>
      </w:pPr>
      <w:bookmarkStart w:id="0" w:name="_GoBack"/>
      <w:bookmarkEnd w:id="0"/>
      <w:r>
        <w:rPr>
          <w:sz w:val="28"/>
        </w:rPr>
        <w:t>Прокуратура Терского района Кабардино-Балкарской Республики установила, что положения об оплате труда работников местных администраций сельских и городского поселений района противоречат федеральному законодательству.</w:t>
      </w:r>
    </w:p>
    <w:p w:rsidR="00E957AE" w:rsidRDefault="00E957AE" w:rsidP="00E957AE">
      <w:pPr>
        <w:ind w:firstLine="709"/>
        <w:jc w:val="both"/>
        <w:rPr>
          <w:sz w:val="28"/>
        </w:rPr>
      </w:pPr>
      <w:r>
        <w:rPr>
          <w:sz w:val="28"/>
        </w:rPr>
        <w:t>С 1 сентября 2025 года вступили в силу изменения в статью 135 Трудового кодекса Российской Федерации. Закон запрещает лишать работника премиальных выплат на весь срок действия дисциплинарного взыскания, а также произвольно снижать их размер.</w:t>
      </w:r>
    </w:p>
    <w:p w:rsidR="00E957AE" w:rsidRDefault="00E957AE" w:rsidP="00E957AE">
      <w:pPr>
        <w:ind w:firstLine="709"/>
        <w:jc w:val="both"/>
        <w:rPr>
          <w:sz w:val="28"/>
        </w:rPr>
      </w:pPr>
      <w:r>
        <w:rPr>
          <w:sz w:val="28"/>
        </w:rPr>
        <w:t>Кроме того, снижение размера премиальных выплат не должно приводить к уменьшению месячной заработной платы работника более чем на 20 процентов.</w:t>
      </w:r>
    </w:p>
    <w:p w:rsidR="00E957AE" w:rsidRDefault="00E957AE" w:rsidP="00E957AE">
      <w:pPr>
        <w:ind w:firstLine="709"/>
        <w:jc w:val="both"/>
        <w:rPr>
          <w:sz w:val="28"/>
        </w:rPr>
      </w:pPr>
      <w:r>
        <w:rPr>
          <w:sz w:val="28"/>
        </w:rPr>
        <w:t>Проверкой установлено, что данные требования не были закреплены в локальных нормативных актах администраций поселений.</w:t>
      </w:r>
    </w:p>
    <w:p w:rsidR="00E957AE" w:rsidRDefault="00E957AE" w:rsidP="00E957AE">
      <w:pPr>
        <w:ind w:firstLine="709"/>
        <w:jc w:val="both"/>
        <w:rPr>
          <w:sz w:val="28"/>
        </w:rPr>
      </w:pPr>
      <w:r>
        <w:rPr>
          <w:sz w:val="28"/>
        </w:rPr>
        <w:t>По результатам проверки прокуратура района принесла 18 протестов. Рассмотрение актов прокурорского реагирования находится на контроле.</w:t>
      </w:r>
    </w:p>
    <w:p w:rsidR="00E957AE" w:rsidRDefault="00E957AE" w:rsidP="00E957AE">
      <w:pPr>
        <w:ind w:firstLine="709"/>
        <w:jc w:val="both"/>
        <w:rPr>
          <w:sz w:val="28"/>
        </w:rPr>
      </w:pPr>
    </w:p>
    <w:p w:rsidR="00245416" w:rsidRPr="000B76B7" w:rsidRDefault="00245416" w:rsidP="000B76B7"/>
    <w:sectPr w:rsidR="00245416" w:rsidRPr="000B76B7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50852"/>
    <w:rsid w:val="000A2226"/>
    <w:rsid w:val="000B76B7"/>
    <w:rsid w:val="000E0B7E"/>
    <w:rsid w:val="00126542"/>
    <w:rsid w:val="00133F60"/>
    <w:rsid w:val="001423F8"/>
    <w:rsid w:val="001531D5"/>
    <w:rsid w:val="001C3D46"/>
    <w:rsid w:val="001C3ED5"/>
    <w:rsid w:val="001D3616"/>
    <w:rsid w:val="00245416"/>
    <w:rsid w:val="0032706F"/>
    <w:rsid w:val="00462116"/>
    <w:rsid w:val="004A5BB6"/>
    <w:rsid w:val="005761B9"/>
    <w:rsid w:val="005B4B29"/>
    <w:rsid w:val="00642E8E"/>
    <w:rsid w:val="006629A1"/>
    <w:rsid w:val="00682F14"/>
    <w:rsid w:val="006B5512"/>
    <w:rsid w:val="006C4E47"/>
    <w:rsid w:val="007306E0"/>
    <w:rsid w:val="00765FB5"/>
    <w:rsid w:val="00786E65"/>
    <w:rsid w:val="007B1367"/>
    <w:rsid w:val="007B4FA7"/>
    <w:rsid w:val="00871968"/>
    <w:rsid w:val="008B3040"/>
    <w:rsid w:val="008B50FA"/>
    <w:rsid w:val="00901225"/>
    <w:rsid w:val="00956852"/>
    <w:rsid w:val="00982464"/>
    <w:rsid w:val="009A7CD3"/>
    <w:rsid w:val="009B2A89"/>
    <w:rsid w:val="00A83FE2"/>
    <w:rsid w:val="00A92A8F"/>
    <w:rsid w:val="00B27181"/>
    <w:rsid w:val="00B43B49"/>
    <w:rsid w:val="00B43CD0"/>
    <w:rsid w:val="00B8586B"/>
    <w:rsid w:val="00BA0FED"/>
    <w:rsid w:val="00BE03BC"/>
    <w:rsid w:val="00BE0BCF"/>
    <w:rsid w:val="00C2291F"/>
    <w:rsid w:val="00C23A3F"/>
    <w:rsid w:val="00C75345"/>
    <w:rsid w:val="00C86298"/>
    <w:rsid w:val="00CB54AA"/>
    <w:rsid w:val="00CF61C4"/>
    <w:rsid w:val="00D907A0"/>
    <w:rsid w:val="00DB3694"/>
    <w:rsid w:val="00DE201E"/>
    <w:rsid w:val="00E1493D"/>
    <w:rsid w:val="00E208D7"/>
    <w:rsid w:val="00E957AE"/>
    <w:rsid w:val="00F73713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45</cp:revision>
  <cp:lastPrinted>2026-04-09T15:34:00Z</cp:lastPrinted>
  <dcterms:created xsi:type="dcterms:W3CDTF">2026-04-09T18:19:00Z</dcterms:created>
  <dcterms:modified xsi:type="dcterms:W3CDTF">2026-06-05T11:43:00Z</dcterms:modified>
</cp:coreProperties>
</file>