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BB6" w:rsidRDefault="004A5BB6" w:rsidP="004A5BB6">
      <w:pPr>
        <w:pStyle w:val="1"/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Прокуратура Терского района потребовала привести школьные локальные акты в соответствие с законом</w:t>
      </w:r>
    </w:p>
    <w:p w:rsidR="004A5BB6" w:rsidRDefault="004A5BB6" w:rsidP="004A5BB6">
      <w:pPr>
        <w:ind w:firstLine="709"/>
        <w:jc w:val="both"/>
        <w:rPr>
          <w:color w:val="000000"/>
          <w:sz w:val="28"/>
        </w:rPr>
      </w:pPr>
      <w:r>
        <w:rPr>
          <w:sz w:val="28"/>
        </w:rPr>
        <w:t>Прокуратура Терского района Кабардино-Балкарской Республики провела проверку исполнения законодательства об образовании в общеобразовательных организациях района.</w:t>
      </w:r>
    </w:p>
    <w:p w:rsidR="004A5BB6" w:rsidRDefault="004A5BB6" w:rsidP="004A5BB6">
      <w:pPr>
        <w:ind w:firstLine="709"/>
        <w:jc w:val="both"/>
        <w:rPr>
          <w:sz w:val="28"/>
        </w:rPr>
      </w:pPr>
      <w:r>
        <w:rPr>
          <w:sz w:val="28"/>
        </w:rPr>
        <w:t>Федеральным законом «Об образовании в Российской Федерации» предусмотрена обязанность обучающихся не использовать средства подвижной радиотелефонной связи во время учебных занятий. Исключение допускается при возникновении угрозы жизни или здоровью обучающихся либо работников организации, а также в иных экстренных случаях.</w:t>
      </w:r>
    </w:p>
    <w:p w:rsidR="004A5BB6" w:rsidRDefault="004A5BB6" w:rsidP="004A5BB6">
      <w:pPr>
        <w:ind w:firstLine="709"/>
        <w:jc w:val="both"/>
        <w:rPr>
          <w:sz w:val="28"/>
        </w:rPr>
      </w:pPr>
      <w:r>
        <w:rPr>
          <w:sz w:val="28"/>
        </w:rPr>
        <w:t>Проверкой установлено, что в правилах внутреннего распорядка ряда образовательных организаций запрет на использование мобильных телефонов либо отсутствовал, либо не содержал установленных законом исключений.</w:t>
      </w:r>
    </w:p>
    <w:p w:rsidR="004A5BB6" w:rsidRDefault="004A5BB6" w:rsidP="004A5BB6">
      <w:pPr>
        <w:ind w:firstLine="709"/>
        <w:jc w:val="both"/>
        <w:rPr>
          <w:sz w:val="28"/>
        </w:rPr>
      </w:pPr>
      <w:r>
        <w:rPr>
          <w:sz w:val="28"/>
        </w:rPr>
        <w:t>По результатам проверки прокуратура района принесла 21 протест на локальные нормативные акты. Рассмотрение актов прокурорского реагирования находится на контроле.</w:t>
      </w:r>
    </w:p>
    <w:p w:rsidR="00245416" w:rsidRPr="004A5BB6" w:rsidRDefault="00245416" w:rsidP="004A5BB6">
      <w:bookmarkStart w:id="0" w:name="_GoBack"/>
      <w:bookmarkEnd w:id="0"/>
    </w:p>
    <w:sectPr w:rsidR="00245416" w:rsidRPr="004A5BB6" w:rsidSect="00C23A3F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31D5"/>
    <w:rsid w:val="000A2226"/>
    <w:rsid w:val="00126542"/>
    <w:rsid w:val="001531D5"/>
    <w:rsid w:val="001D3616"/>
    <w:rsid w:val="00245416"/>
    <w:rsid w:val="004A5BB6"/>
    <w:rsid w:val="005761B9"/>
    <w:rsid w:val="00642E8E"/>
    <w:rsid w:val="006629A1"/>
    <w:rsid w:val="006B5512"/>
    <w:rsid w:val="006C4E47"/>
    <w:rsid w:val="007306E0"/>
    <w:rsid w:val="007B1367"/>
    <w:rsid w:val="007B4FA7"/>
    <w:rsid w:val="00871968"/>
    <w:rsid w:val="00982464"/>
    <w:rsid w:val="009B2A89"/>
    <w:rsid w:val="00A83FE2"/>
    <w:rsid w:val="00A92A8F"/>
    <w:rsid w:val="00B27181"/>
    <w:rsid w:val="00B43B49"/>
    <w:rsid w:val="00B43CD0"/>
    <w:rsid w:val="00B8586B"/>
    <w:rsid w:val="00BA0FED"/>
    <w:rsid w:val="00C23A3F"/>
    <w:rsid w:val="00C86298"/>
    <w:rsid w:val="00CB54AA"/>
    <w:rsid w:val="00E208D7"/>
    <w:rsid w:val="00FC1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92A8F"/>
    <w:pPr>
      <w:keepNext/>
      <w:keepLines/>
      <w:spacing w:before="480" w:line="252" w:lineRule="auto"/>
      <w:outlineLvl w:val="0"/>
    </w:pPr>
    <w:rPr>
      <w:rFonts w:asciiTheme="majorHAnsi" w:hAnsiTheme="majorHAnsi"/>
      <w:b/>
      <w:color w:val="365F91" w:themeColor="accent1" w:themeShade="BF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F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83FE2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6C4E47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92A8F"/>
    <w:rPr>
      <w:rFonts w:asciiTheme="majorHAnsi" w:eastAsia="Times New Roman" w:hAnsiTheme="majorHAnsi" w:cs="Times New Roman"/>
      <w:b/>
      <w:color w:val="365F91" w:themeColor="accent1" w:themeShade="BF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F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 Шумахова</dc:creator>
  <cp:lastModifiedBy>user</cp:lastModifiedBy>
  <cp:revision>12</cp:revision>
  <cp:lastPrinted>2026-04-09T15:34:00Z</cp:lastPrinted>
  <dcterms:created xsi:type="dcterms:W3CDTF">2026-04-09T18:19:00Z</dcterms:created>
  <dcterms:modified xsi:type="dcterms:W3CDTF">2026-06-05T06:49:00Z</dcterms:modified>
</cp:coreProperties>
</file>